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B4" w:rsidRDefault="004313B4" w:rsidP="0043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13B4" w:rsidRDefault="004313B4" w:rsidP="0043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«Погранично-таможенно-правовой лицей»</w:t>
      </w:r>
    </w:p>
    <w:p w:rsidR="004313B4" w:rsidRDefault="004313B4" w:rsidP="004313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1"/>
        <w:gridCol w:w="3191"/>
      </w:tblGrid>
      <w:tr w:rsidR="004313B4" w:rsidTr="004313B4">
        <w:trPr>
          <w:jc w:val="center"/>
        </w:trPr>
        <w:tc>
          <w:tcPr>
            <w:tcW w:w="1666" w:type="pct"/>
          </w:tcPr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Принята 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на заседании МО </w:t>
            </w:r>
          </w:p>
          <w:p w:rsidR="004313B4" w:rsidRDefault="004313B4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4313B4" w:rsidRDefault="004313B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Протокол №_1___</w:t>
            </w:r>
          </w:p>
          <w:p w:rsidR="004313B4" w:rsidRDefault="004313B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 «</w:t>
            </w:r>
            <w:r w:rsidR="00D60378">
              <w:rPr>
                <w:rFonts w:ascii="Times New Roman" w:hAnsi="Times New Roman"/>
                <w:b/>
                <w:lang w:eastAsia="en-US"/>
              </w:rPr>
              <w:t>__</w:t>
            </w:r>
            <w:r>
              <w:rPr>
                <w:rFonts w:ascii="Times New Roman" w:hAnsi="Times New Roman"/>
                <w:b/>
                <w:lang w:eastAsia="en-US"/>
              </w:rPr>
              <w:t>» 08.202</w:t>
            </w:r>
            <w:r w:rsidR="00D60378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</w:t>
            </w:r>
          </w:p>
          <w:p w:rsidR="004313B4" w:rsidRDefault="004313B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Руководитель:</w:t>
            </w:r>
          </w:p>
          <w:p w:rsidR="004313B4" w:rsidRDefault="004313B4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__________/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__Ж.А.Федорова</w:t>
            </w:r>
            <w:proofErr w:type="spellEnd"/>
          </w:p>
        </w:tc>
        <w:tc>
          <w:tcPr>
            <w:tcW w:w="1667" w:type="pct"/>
          </w:tcPr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Согласовано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Зам. директора по УВР 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МБОУ ПТПЛ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_______/ Ю.В. Корнилова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313B4" w:rsidRDefault="004313B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«__</w:t>
            </w:r>
            <w:r>
              <w:rPr>
                <w:rFonts w:ascii="Times New Roman" w:hAnsi="Times New Roman"/>
                <w:b/>
                <w:lang w:val="en-US" w:eastAsia="en-US"/>
              </w:rPr>
              <w:t>_</w:t>
            </w:r>
            <w:r>
              <w:rPr>
                <w:rFonts w:ascii="Times New Roman" w:hAnsi="Times New Roman"/>
                <w:b/>
                <w:lang w:eastAsia="en-US"/>
              </w:rPr>
              <w:t>__»________20</w:t>
            </w:r>
            <w:r>
              <w:rPr>
                <w:rFonts w:ascii="Times New Roman" w:hAnsi="Times New Roman"/>
                <w:b/>
                <w:lang w:val="en-US" w:eastAsia="en-US"/>
              </w:rPr>
              <w:t>2</w:t>
            </w:r>
            <w:r w:rsidR="00D60378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г.</w:t>
            </w:r>
          </w:p>
        </w:tc>
        <w:tc>
          <w:tcPr>
            <w:tcW w:w="1667" w:type="pct"/>
          </w:tcPr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Утверждаю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Директор МБОУ ПТПЛ</w:t>
            </w:r>
          </w:p>
          <w:p w:rsidR="004313B4" w:rsidRDefault="004313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_______/ С. А. Меренкова</w:t>
            </w:r>
          </w:p>
          <w:p w:rsidR="004313B4" w:rsidRDefault="004313B4">
            <w:pPr>
              <w:spacing w:line="48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Приказ №____</w:t>
            </w:r>
          </w:p>
          <w:p w:rsidR="004313B4" w:rsidRDefault="004313B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 «_____»_________202</w:t>
            </w:r>
            <w:r w:rsidR="00D60378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b/>
                <w:lang w:eastAsia="en-US"/>
              </w:rPr>
              <w:t>г.</w:t>
            </w:r>
          </w:p>
        </w:tc>
      </w:tr>
    </w:tbl>
    <w:p w:rsidR="004313B4" w:rsidRDefault="004313B4" w:rsidP="004313B4">
      <w:pPr>
        <w:rPr>
          <w:rFonts w:ascii="Times New Roman" w:hAnsi="Times New Roman" w:cs="Times New Roman"/>
          <w:sz w:val="24"/>
          <w:szCs w:val="24"/>
        </w:rPr>
      </w:pPr>
    </w:p>
    <w:p w:rsidR="004313B4" w:rsidRDefault="004313B4" w:rsidP="004313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587F" w:rsidRDefault="004313B4" w:rsidP="007C587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Рабочая  программа</w:t>
      </w:r>
    </w:p>
    <w:p w:rsidR="00A34D3E" w:rsidRDefault="00A34D3E" w:rsidP="007C587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внеурочной деятельности</w:t>
      </w:r>
    </w:p>
    <w:p w:rsidR="004313B4" w:rsidRDefault="00D60378" w:rsidP="004313B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«Основы правовых знаний»</w:t>
      </w:r>
    </w:p>
    <w:p w:rsidR="004313B4" w:rsidRDefault="004313B4" w:rsidP="004313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13B4" w:rsidRDefault="00EC07C3" w:rsidP="004313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D60378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4313B4" w:rsidRDefault="004313B4" w:rsidP="004313B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13B4" w:rsidRDefault="004313B4" w:rsidP="004313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13B4" w:rsidRDefault="004313B4" w:rsidP="004313B4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Профиль: </w:t>
      </w:r>
      <w:r>
        <w:rPr>
          <w:rFonts w:ascii="Times New Roman" w:hAnsi="Times New Roman" w:cs="Times New Roman"/>
          <w:sz w:val="36"/>
          <w:szCs w:val="36"/>
          <w:u w:val="single"/>
        </w:rPr>
        <w:t>базовый</w:t>
      </w:r>
    </w:p>
    <w:p w:rsidR="004313B4" w:rsidRDefault="004313B4" w:rsidP="004313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3B4" w:rsidRDefault="004313B4" w:rsidP="004313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3B4" w:rsidRDefault="004313B4" w:rsidP="004313B4">
      <w:pPr>
        <w:rPr>
          <w:rFonts w:ascii="Times New Roman" w:hAnsi="Times New Roman" w:cs="Times New Roman"/>
          <w:sz w:val="36"/>
          <w:szCs w:val="36"/>
        </w:rPr>
      </w:pPr>
    </w:p>
    <w:p w:rsidR="004313B4" w:rsidRDefault="004313B4" w:rsidP="004313B4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Учитель: Н.В.  Васильева</w:t>
      </w:r>
    </w:p>
    <w:p w:rsidR="00BE7488" w:rsidRDefault="00BE7488" w:rsidP="004313B4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Ю.В.Корнилова </w:t>
      </w:r>
    </w:p>
    <w:p w:rsidR="00BE7488" w:rsidRDefault="00BE7488" w:rsidP="004313B4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Федорова Ж.А.</w:t>
      </w:r>
    </w:p>
    <w:p w:rsidR="004313B4" w:rsidRDefault="004313B4" w:rsidP="004313B4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7488" w:rsidRDefault="00BE7488" w:rsidP="004313B4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313B4" w:rsidRDefault="004313B4" w:rsidP="004313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202</w:t>
      </w:r>
      <w:r w:rsidR="00D60378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D60378">
        <w:rPr>
          <w:rFonts w:ascii="Times New Roman" w:hAnsi="Times New Roman"/>
          <w:b/>
          <w:bCs/>
          <w:sz w:val="36"/>
          <w:szCs w:val="36"/>
        </w:rPr>
        <w:t>4</w:t>
      </w:r>
    </w:p>
    <w:p w:rsidR="004313B4" w:rsidRDefault="004313B4" w:rsidP="004313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13B4" w:rsidRDefault="004313B4" w:rsidP="004313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60378" w:rsidRDefault="00D60378"/>
    <w:p w:rsidR="00A34D3E" w:rsidRDefault="00A34D3E"/>
    <w:p w:rsidR="00D60378" w:rsidRPr="00D60378" w:rsidRDefault="00D60378">
      <w:pPr>
        <w:rPr>
          <w:rStyle w:val="fontstyle01"/>
          <w:b/>
          <w:bCs/>
        </w:rPr>
      </w:pPr>
      <w:r w:rsidRPr="00D60378">
        <w:rPr>
          <w:rStyle w:val="fontstyle01"/>
          <w:b/>
          <w:bCs/>
        </w:rPr>
        <w:t>1.  Пояснительная  записка</w:t>
      </w:r>
    </w:p>
    <w:p w:rsidR="00552389" w:rsidRDefault="00D60378" w:rsidP="00552389">
      <w:pPr>
        <w:ind w:firstLine="708"/>
        <w:jc w:val="both"/>
        <w:rPr>
          <w:rStyle w:val="fontstyle21"/>
        </w:rPr>
      </w:pPr>
      <w:r>
        <w:rPr>
          <w:rStyle w:val="fontstyle01"/>
        </w:rPr>
        <w:t>Рабочая программа курса внеурочной деятельности «Основы правовых знаний» в 8</w:t>
      </w:r>
      <w:r>
        <w:rPr>
          <w:color w:val="000000"/>
        </w:rPr>
        <w:br/>
      </w:r>
      <w:r>
        <w:rPr>
          <w:rStyle w:val="fontstyle01"/>
        </w:rPr>
        <w:t>классе составлена на основе Федерального государственного образовательного стандарта</w:t>
      </w:r>
      <w:r>
        <w:rPr>
          <w:color w:val="000000"/>
        </w:rPr>
        <w:br/>
      </w:r>
      <w:r>
        <w:rPr>
          <w:rStyle w:val="fontstyle01"/>
        </w:rPr>
        <w:t>основного общего образования, Примерной программы основного общего образования по</w:t>
      </w:r>
      <w:r>
        <w:rPr>
          <w:color w:val="000000"/>
        </w:rPr>
        <w:br/>
      </w:r>
      <w:r>
        <w:rPr>
          <w:rStyle w:val="fontstyle01"/>
        </w:rPr>
        <w:t>обществознанию, программы С.И. Володиной, В.В. Спасской и др. «Основы правовых</w:t>
      </w:r>
      <w:r>
        <w:rPr>
          <w:color w:val="000000"/>
        </w:rPr>
        <w:br/>
      </w:r>
      <w:r>
        <w:rPr>
          <w:rStyle w:val="fontstyle01"/>
        </w:rPr>
        <w:t>знаний (Беседы о праве)» (Программы курса «Основы правовых знаний» для 7 – 9</w:t>
      </w:r>
      <w:r>
        <w:rPr>
          <w:color w:val="000000"/>
        </w:rPr>
        <w:br/>
      </w:r>
      <w:r>
        <w:rPr>
          <w:rStyle w:val="fontstyle01"/>
        </w:rPr>
        <w:t>классов. М.: Изд. «ВИТА-Пресс», 2014) и ориентирована на учебник С.И. Володиной, В.В.</w:t>
      </w:r>
      <w:r>
        <w:rPr>
          <w:color w:val="000000"/>
        </w:rPr>
        <w:br/>
      </w:r>
      <w:r>
        <w:rPr>
          <w:rStyle w:val="fontstyle01"/>
        </w:rPr>
        <w:t>Спасской и др. «Основы правовых знаний» (Володина С.И., В.В. Спасская и др.</w:t>
      </w:r>
      <w:r>
        <w:rPr>
          <w:color w:val="000000"/>
        </w:rPr>
        <w:br/>
      </w:r>
      <w:r>
        <w:rPr>
          <w:rStyle w:val="fontstyle01"/>
        </w:rPr>
        <w:t xml:space="preserve">Обществознание. </w:t>
      </w:r>
      <w:proofErr w:type="gramStart"/>
      <w:r>
        <w:rPr>
          <w:rStyle w:val="fontstyle01"/>
        </w:rPr>
        <w:t xml:space="preserve">Основы правовых знаний учебник для 8 – 9 </w:t>
      </w:r>
      <w:proofErr w:type="spellStart"/>
      <w:r>
        <w:rPr>
          <w:rStyle w:val="fontstyle01"/>
        </w:rPr>
        <w:t>кл</w:t>
      </w:r>
      <w:proofErr w:type="spellEnd"/>
      <w:r>
        <w:rPr>
          <w:rStyle w:val="fontstyle01"/>
        </w:rPr>
        <w:t>.: в 2-х ч. – М.:</w:t>
      </w:r>
      <w:r>
        <w:rPr>
          <w:color w:val="000000"/>
        </w:rPr>
        <w:br/>
      </w:r>
      <w:r>
        <w:rPr>
          <w:rStyle w:val="fontstyle01"/>
        </w:rPr>
        <w:t>Академкнига/Учебник, 2010)..</w:t>
      </w:r>
      <w:proofErr w:type="gramEnd"/>
      <w:r>
        <w:rPr>
          <w:color w:val="000000"/>
        </w:rPr>
        <w:br/>
      </w:r>
      <w:r>
        <w:rPr>
          <w:rStyle w:val="fontstyle01"/>
        </w:rPr>
        <w:t>Содержание курса определяют основы правовых знаний, основы экономики и проблемыобщественной жизни, которые являются предметом изучения общественными науками.В условиях становления правового государства важное значение приобретают вопросыформирования и закрепления юридического мышления и правовой культуры, чувствазаконности и справедливости. В связи с эти становится актуальным включение в</w:t>
      </w:r>
      <w:r>
        <w:rPr>
          <w:color w:val="000000"/>
        </w:rPr>
        <w:br/>
      </w:r>
      <w:r>
        <w:rPr>
          <w:rStyle w:val="fontstyle01"/>
        </w:rPr>
        <w:t>школьную программу курса «Основы правовых знаний», имеющего комплексный</w:t>
      </w:r>
      <w:r>
        <w:rPr>
          <w:color w:val="000000"/>
        </w:rPr>
        <w:br/>
      </w:r>
      <w:r>
        <w:rPr>
          <w:rStyle w:val="fontstyle01"/>
        </w:rPr>
        <w:t>характер, знакомящий школьников с основами теории государства и права и</w:t>
      </w:r>
      <w:r>
        <w:rPr>
          <w:color w:val="000000"/>
        </w:rPr>
        <w:br/>
      </w:r>
      <w:r>
        <w:rPr>
          <w:rStyle w:val="fontstyle01"/>
        </w:rPr>
        <w:t>основополагающими нормативно-правовыми актами, защищающими их права и</w:t>
      </w:r>
      <w:r>
        <w:rPr>
          <w:color w:val="000000"/>
        </w:rPr>
        <w:br/>
      </w:r>
      <w:r>
        <w:rPr>
          <w:rStyle w:val="fontstyle01"/>
        </w:rPr>
        <w:t>устанавливающими ответственность для несовершеннолетних правонарушителей, и</w:t>
      </w:r>
      <w:r>
        <w:rPr>
          <w:color w:val="000000"/>
        </w:rPr>
        <w:br/>
      </w:r>
      <w:r>
        <w:rPr>
          <w:rStyle w:val="fontstyle01"/>
        </w:rPr>
        <w:t>опирающийся не только на правовые, но и на нравственные ценности и гуманизм.</w:t>
      </w:r>
      <w:r>
        <w:rPr>
          <w:color w:val="000000"/>
        </w:rPr>
        <w:br/>
      </w:r>
      <w:r>
        <w:rPr>
          <w:rStyle w:val="fontstyle01"/>
        </w:rPr>
        <w:t>Курс построен с таким расчетом, чтобы помочь учащимся заинтересоваться правом</w:t>
      </w:r>
      <w:r>
        <w:rPr>
          <w:color w:val="000000"/>
        </w:rPr>
        <w:br/>
      </w:r>
      <w:r>
        <w:rPr>
          <w:rStyle w:val="fontstyle01"/>
        </w:rPr>
        <w:t>вообще и найти ответы на вопросы, с которыми им приходится сталкиваться в</w:t>
      </w:r>
      <w:r>
        <w:rPr>
          <w:color w:val="000000"/>
        </w:rPr>
        <w:br/>
      </w:r>
      <w:r>
        <w:rPr>
          <w:rStyle w:val="fontstyle01"/>
        </w:rPr>
        <w:t>повседневной жизни и которые трудно решить без элементарных правовых знаний. Важно и то, что материал курса обращен к подросткам, у которых нередки</w:t>
      </w:r>
      <w:r>
        <w:rPr>
          <w:color w:val="000000"/>
        </w:rPr>
        <w:br/>
      </w:r>
      <w:r>
        <w:rPr>
          <w:rStyle w:val="fontstyle01"/>
        </w:rPr>
        <w:t>антиобщественные проявления. Отсюда большое внимание, которое проблемам</w:t>
      </w:r>
      <w:r>
        <w:rPr>
          <w:color w:val="000000"/>
        </w:rPr>
        <w:br/>
      </w:r>
      <w:r>
        <w:rPr>
          <w:rStyle w:val="fontstyle01"/>
        </w:rPr>
        <w:t>правонарушений и юридической ответственности.</w:t>
      </w:r>
      <w:r>
        <w:rPr>
          <w:color w:val="000000"/>
        </w:rPr>
        <w:br/>
      </w:r>
      <w:r>
        <w:rPr>
          <w:rStyle w:val="fontstyle01"/>
        </w:rPr>
        <w:t>Курс рассчитан на 34 часа по 1 часу в неделю.</w:t>
      </w:r>
      <w:r>
        <w:rPr>
          <w:color w:val="000000"/>
        </w:rPr>
        <w:br/>
      </w:r>
    </w:p>
    <w:p w:rsidR="00552389" w:rsidRDefault="00D60378" w:rsidP="00552389">
      <w:pPr>
        <w:spacing w:line="240" w:lineRule="auto"/>
        <w:rPr>
          <w:rStyle w:val="fontstyle01"/>
        </w:rPr>
      </w:pPr>
      <w:r>
        <w:rPr>
          <w:rStyle w:val="fontstyle21"/>
        </w:rPr>
        <w:t>Целикурса:</w:t>
      </w:r>
      <w:r>
        <w:rPr>
          <w:b/>
          <w:bCs/>
          <w:i/>
          <w:iCs/>
          <w:color w:val="000000"/>
        </w:rPr>
        <w:br/>
      </w:r>
    </w:p>
    <w:p w:rsidR="00D60378" w:rsidRDefault="00D60378" w:rsidP="0055238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-формирования представлений о праве как об особой форме регулирования отношений в</w:t>
      </w:r>
      <w:r>
        <w:rPr>
          <w:color w:val="000000"/>
        </w:rPr>
        <w:br/>
      </w:r>
      <w:r>
        <w:rPr>
          <w:rStyle w:val="fontstyle01"/>
        </w:rPr>
        <w:t>обществе;</w:t>
      </w:r>
      <w:r>
        <w:rPr>
          <w:color w:val="000000"/>
        </w:rPr>
        <w:br/>
      </w:r>
      <w:r>
        <w:rPr>
          <w:rStyle w:val="fontstyle01"/>
        </w:rPr>
        <w:t>-воспитания гражданственности, патриотизма, уважения к правам и свободам человека;</w:t>
      </w:r>
      <w:r>
        <w:rPr>
          <w:color w:val="000000"/>
        </w:rPr>
        <w:br/>
      </w:r>
      <w:r>
        <w:rPr>
          <w:rStyle w:val="fontstyle01"/>
        </w:rPr>
        <w:t>-развития способности строить собственное правомерное поведение в рамках имеющихся</w:t>
      </w:r>
      <w:r>
        <w:rPr>
          <w:color w:val="000000"/>
        </w:rPr>
        <w:br/>
      </w:r>
      <w:r>
        <w:rPr>
          <w:rStyle w:val="fontstyle01"/>
        </w:rPr>
        <w:t>свобод, прав и обязанностей;</w:t>
      </w:r>
      <w:r>
        <w:rPr>
          <w:color w:val="000000"/>
        </w:rPr>
        <w:br/>
      </w:r>
      <w:r>
        <w:rPr>
          <w:rStyle w:val="fontstyle01"/>
        </w:rPr>
        <w:t xml:space="preserve">-проведения </w:t>
      </w:r>
      <w:r w:rsidR="00552389">
        <w:rPr>
          <w:rStyle w:val="fontstyle01"/>
        </w:rPr>
        <w:t>практических  занятий</w:t>
      </w:r>
      <w:r>
        <w:rPr>
          <w:rStyle w:val="fontstyle01"/>
        </w:rPr>
        <w:t xml:space="preserve"> с моделированием типичных правовых ситуаций и</w:t>
      </w:r>
      <w:r>
        <w:rPr>
          <w:color w:val="000000"/>
        </w:rPr>
        <w:br/>
      </w:r>
      <w:r>
        <w:rPr>
          <w:rStyle w:val="fontstyle01"/>
        </w:rPr>
        <w:t>социальных явлений, практическое освоение навыков ведениядискуссии и отстаивания своей точки зрения;</w:t>
      </w:r>
      <w:r>
        <w:rPr>
          <w:color w:val="000000"/>
        </w:rPr>
        <w:br/>
      </w:r>
      <w:r>
        <w:rPr>
          <w:rStyle w:val="fontstyle01"/>
        </w:rPr>
        <w:t>-развития способностей к мышлению и деятельности в ситуациях с непредсказуемым</w:t>
      </w:r>
      <w:r>
        <w:rPr>
          <w:color w:val="000000"/>
        </w:rPr>
        <w:br/>
      </w:r>
      <w:r>
        <w:rPr>
          <w:rStyle w:val="fontstyle01"/>
        </w:rPr>
        <w:lastRenderedPageBreak/>
        <w:t>результатом, способностей к анализу социальных и правовых норм относительно</w:t>
      </w:r>
      <w:r>
        <w:rPr>
          <w:color w:val="000000"/>
        </w:rPr>
        <w:br/>
      </w:r>
      <w:r>
        <w:rPr>
          <w:rStyle w:val="fontstyle01"/>
        </w:rPr>
        <w:t>конкретных условий их реализации и анализу своего собственного места и позиции</w:t>
      </w:r>
      <w:r>
        <w:rPr>
          <w:color w:val="000000"/>
        </w:rPr>
        <w:br/>
      </w:r>
      <w:r>
        <w:rPr>
          <w:rStyle w:val="fontstyle01"/>
        </w:rPr>
        <w:t>относительно ситуации действия;</w:t>
      </w:r>
      <w:r>
        <w:rPr>
          <w:color w:val="000000"/>
        </w:rPr>
        <w:br/>
      </w:r>
      <w:r>
        <w:rPr>
          <w:rStyle w:val="fontstyle01"/>
        </w:rPr>
        <w:t>-развитие коммуникативных способностей, прежде всего устной речи;</w:t>
      </w:r>
      <w:r>
        <w:rPr>
          <w:color w:val="000000"/>
        </w:rPr>
        <w:br/>
      </w:r>
      <w:r>
        <w:rPr>
          <w:rStyle w:val="fontstyle01"/>
        </w:rPr>
        <w:t>-систематических знаний в сфере права, обеспечивающих актуализацию указанных</w:t>
      </w:r>
      <w:r>
        <w:rPr>
          <w:color w:val="000000"/>
        </w:rPr>
        <w:br/>
      </w:r>
      <w:r>
        <w:rPr>
          <w:rStyle w:val="fontstyle01"/>
        </w:rPr>
        <w:t>способностей и составляющих основу социальных умений и навыков;</w:t>
      </w:r>
    </w:p>
    <w:p w:rsidR="00552389" w:rsidRDefault="00552389" w:rsidP="00552389">
      <w:pPr>
        <w:rPr>
          <w:rStyle w:val="fontstyle21"/>
        </w:rPr>
      </w:pPr>
      <w:r>
        <w:rPr>
          <w:rStyle w:val="fontstyle01"/>
        </w:rPr>
        <w:t>- формирование конкретных умений и навыков действия в социальной сфере.</w:t>
      </w:r>
      <w:r>
        <w:rPr>
          <w:color w:val="000000"/>
        </w:rPr>
        <w:br/>
      </w:r>
    </w:p>
    <w:p w:rsidR="00552389" w:rsidRDefault="00552389" w:rsidP="00552389">
      <w:pPr>
        <w:spacing w:line="240" w:lineRule="auto"/>
        <w:rPr>
          <w:rStyle w:val="fontstyle01"/>
        </w:rPr>
      </w:pPr>
      <w:r>
        <w:rPr>
          <w:rStyle w:val="fontstyle21"/>
        </w:rPr>
        <w:t>Задачи курса:</w:t>
      </w:r>
      <w:r>
        <w:rPr>
          <w:b/>
          <w:bCs/>
          <w:i/>
          <w:iCs/>
          <w:color w:val="000000"/>
        </w:rPr>
        <w:br/>
      </w:r>
    </w:p>
    <w:p w:rsidR="00552389" w:rsidRDefault="00552389" w:rsidP="00552389">
      <w:pPr>
        <w:spacing w:line="240" w:lineRule="auto"/>
        <w:jc w:val="both"/>
        <w:rPr>
          <w:rStyle w:val="fontstyle21"/>
        </w:rPr>
      </w:pPr>
      <w:r>
        <w:rPr>
          <w:rStyle w:val="fontstyle01"/>
        </w:rPr>
        <w:t>- правоведческое содержание призвано активизировать познавательный интерес,</w:t>
      </w:r>
      <w:r>
        <w:rPr>
          <w:color w:val="000000"/>
        </w:rPr>
        <w:br/>
      </w:r>
      <w:r>
        <w:rPr>
          <w:rStyle w:val="fontstyle01"/>
        </w:rPr>
        <w:t>способствовать усвоению основ правовых знаний, обеспечивающих их успешные</w:t>
      </w:r>
      <w:r>
        <w:rPr>
          <w:color w:val="000000"/>
        </w:rPr>
        <w:br/>
      </w:r>
      <w:r>
        <w:rPr>
          <w:rStyle w:val="fontstyle01"/>
        </w:rPr>
        <w:t>действия в реальных правоотношениях и ситуациях, способствовать познанию учащимися</w:t>
      </w:r>
      <w:r>
        <w:rPr>
          <w:color w:val="000000"/>
        </w:rPr>
        <w:br/>
      </w:r>
      <w:r>
        <w:rPr>
          <w:rStyle w:val="fontstyle01"/>
        </w:rPr>
        <w:t>норм отраслевого законодательства: гражданского, семейного, трудового, уголовного,</w:t>
      </w:r>
      <w:r>
        <w:rPr>
          <w:color w:val="000000"/>
        </w:rPr>
        <w:br/>
      </w:r>
      <w:r>
        <w:rPr>
          <w:rStyle w:val="fontstyle01"/>
        </w:rPr>
        <w:t>административного и других.</w:t>
      </w:r>
      <w:r>
        <w:rPr>
          <w:color w:val="000000"/>
        </w:rPr>
        <w:br/>
      </w:r>
      <w:r>
        <w:rPr>
          <w:rStyle w:val="fontstyle01"/>
        </w:rPr>
        <w:t>- интеллектуальное развитие учащихся является одной из главных задач правоведческого</w:t>
      </w:r>
      <w:r>
        <w:rPr>
          <w:color w:val="000000"/>
        </w:rPr>
        <w:br/>
      </w:r>
      <w:r>
        <w:rPr>
          <w:rStyle w:val="fontstyle01"/>
        </w:rPr>
        <w:t>курса. Интеллектуальное развитие обеспечивается информативной насыщенностью</w:t>
      </w:r>
      <w:r>
        <w:rPr>
          <w:color w:val="000000"/>
        </w:rPr>
        <w:br/>
      </w:r>
      <w:r>
        <w:rPr>
          <w:rStyle w:val="fontstyle01"/>
        </w:rPr>
        <w:t>уроков, организацией процесса обучения с применением современных образовательных</w:t>
      </w:r>
      <w:r>
        <w:rPr>
          <w:color w:val="000000"/>
        </w:rPr>
        <w:br/>
      </w:r>
      <w:r>
        <w:rPr>
          <w:rStyle w:val="fontstyle01"/>
        </w:rPr>
        <w:t>технологий, способствующих формированию способности к анализу ситуаций,</w:t>
      </w:r>
      <w:r>
        <w:rPr>
          <w:color w:val="000000"/>
        </w:rPr>
        <w:br/>
      </w:r>
      <w:r>
        <w:rPr>
          <w:rStyle w:val="fontstyle01"/>
        </w:rPr>
        <w:t>регулируемых правовыми нормами и способности к реальным действиям в таких</w:t>
      </w:r>
      <w:r>
        <w:rPr>
          <w:color w:val="000000"/>
        </w:rPr>
        <w:br/>
      </w:r>
      <w:r>
        <w:rPr>
          <w:rStyle w:val="fontstyle01"/>
        </w:rPr>
        <w:t>ситуациях.</w:t>
      </w:r>
      <w:r>
        <w:rPr>
          <w:color w:val="000000"/>
        </w:rPr>
        <w:br/>
      </w:r>
      <w:bookmarkStart w:id="0" w:name="_Hlk144137988"/>
      <w:r>
        <w:rPr>
          <w:rStyle w:val="fontstyle01"/>
        </w:rPr>
        <w:t>-</w:t>
      </w:r>
      <w:bookmarkEnd w:id="0"/>
      <w:r>
        <w:rPr>
          <w:rStyle w:val="fontstyle01"/>
        </w:rPr>
        <w:t xml:space="preserve"> в рабочую программу включены материалы, обладающие широкими воспитательными</w:t>
      </w:r>
      <w:r>
        <w:rPr>
          <w:color w:val="000000"/>
        </w:rPr>
        <w:br/>
      </w:r>
      <w:r>
        <w:rPr>
          <w:rStyle w:val="fontstyle01"/>
        </w:rPr>
        <w:t>возможностями, ориентированные на усвоение общечеловеческих ценностей</w:t>
      </w:r>
      <w:r>
        <w:rPr>
          <w:rStyle w:val="fontstyle31"/>
        </w:rPr>
        <w:t>.</w:t>
      </w:r>
      <w:r>
        <w:rPr>
          <w:rFonts w:ascii="Calibri" w:hAnsi="Calibri"/>
          <w:color w:val="000000"/>
        </w:rPr>
        <w:br/>
      </w:r>
    </w:p>
    <w:p w:rsidR="00552389" w:rsidRDefault="00552389" w:rsidP="00552389">
      <w:pPr>
        <w:spacing w:line="240" w:lineRule="auto"/>
        <w:rPr>
          <w:rStyle w:val="fontstyle21"/>
        </w:rPr>
      </w:pPr>
      <w:r>
        <w:rPr>
          <w:rStyle w:val="fontstyle21"/>
        </w:rPr>
        <w:t>Предполагаемые результаты изучения курса:</w:t>
      </w:r>
    </w:p>
    <w:p w:rsidR="00552389" w:rsidRDefault="00552389" w:rsidP="00F46EE1">
      <w:pPr>
        <w:spacing w:line="240" w:lineRule="auto"/>
        <w:rPr>
          <w:rStyle w:val="fontstyle21"/>
        </w:rPr>
      </w:pPr>
      <w:r>
        <w:rPr>
          <w:rStyle w:val="fontstyle01"/>
        </w:rPr>
        <w:t xml:space="preserve">Основными </w:t>
      </w:r>
      <w:r>
        <w:rPr>
          <w:rStyle w:val="fontstyle21"/>
        </w:rPr>
        <w:t xml:space="preserve">личностными результатами </w:t>
      </w:r>
      <w:r>
        <w:rPr>
          <w:rStyle w:val="fontstyle01"/>
        </w:rPr>
        <w:t>освоения курса «Основы правовых знаний»</w:t>
      </w:r>
      <w:r>
        <w:rPr>
          <w:color w:val="000000"/>
        </w:rPr>
        <w:br/>
      </w:r>
      <w:r>
        <w:rPr>
          <w:rStyle w:val="fontstyle01"/>
        </w:rPr>
        <w:t>являются:</w:t>
      </w:r>
      <w:r>
        <w:rPr>
          <w:color w:val="000000"/>
        </w:rPr>
        <w:br/>
      </w:r>
      <w:r>
        <w:rPr>
          <w:rStyle w:val="fontstyle01"/>
        </w:rPr>
        <w:t>- формирование основ российской гражданской идентичности;</w:t>
      </w:r>
      <w:r>
        <w:rPr>
          <w:color w:val="000000"/>
        </w:rPr>
        <w:br/>
      </w:r>
      <w:r>
        <w:rPr>
          <w:rStyle w:val="fontstyle01"/>
        </w:rPr>
        <w:t>- мотивированность и направленность на активное и созидательное участие в будущем в</w:t>
      </w:r>
      <w:r>
        <w:rPr>
          <w:color w:val="000000"/>
        </w:rPr>
        <w:br/>
      </w:r>
      <w:r>
        <w:rPr>
          <w:rStyle w:val="fontstyle01"/>
        </w:rPr>
        <w:t>общественной и государственной жизни;</w:t>
      </w:r>
      <w:r>
        <w:rPr>
          <w:color w:val="000000"/>
        </w:rPr>
        <w:br/>
      </w:r>
      <w:r>
        <w:rPr>
          <w:rStyle w:val="fontstyle01"/>
        </w:rPr>
        <w:t>- развитие самостоятельности и личной ответственности за свои поступки на основе</w:t>
      </w:r>
      <w:r>
        <w:rPr>
          <w:color w:val="000000"/>
        </w:rPr>
        <w:br/>
      </w:r>
      <w:r>
        <w:rPr>
          <w:rStyle w:val="fontstyle01"/>
        </w:rPr>
        <w:t>представлений о правовых и нравственных нормах, демократии, социальной</w:t>
      </w:r>
      <w:r>
        <w:rPr>
          <w:color w:val="000000"/>
        </w:rPr>
        <w:br/>
      </w:r>
      <w:r>
        <w:rPr>
          <w:rStyle w:val="fontstyle01"/>
        </w:rPr>
        <w:t>справедливости и свободе;</w:t>
      </w:r>
      <w:r>
        <w:rPr>
          <w:color w:val="000000"/>
        </w:rPr>
        <w:br/>
      </w:r>
      <w:r>
        <w:rPr>
          <w:rStyle w:val="fontstyle01"/>
        </w:rPr>
        <w:t>- развитие навыков сотрудничества со взрослыми и сверстниками в различных социальны</w:t>
      </w:r>
      <w:r>
        <w:rPr>
          <w:color w:val="000000"/>
        </w:rPr>
        <w:br/>
      </w:r>
      <w:r>
        <w:rPr>
          <w:rStyle w:val="fontstyle01"/>
        </w:rPr>
        <w:t>ситуация, умение не создавать конфликты и находить выход из спорных ситуаций.</w:t>
      </w:r>
      <w:r>
        <w:rPr>
          <w:color w:val="000000"/>
        </w:rPr>
        <w:br/>
      </w:r>
    </w:p>
    <w:p w:rsidR="00F46EE1" w:rsidRDefault="00552389" w:rsidP="00F46EE1">
      <w:pPr>
        <w:spacing w:line="240" w:lineRule="auto"/>
        <w:rPr>
          <w:rStyle w:val="fontstyle01"/>
        </w:rPr>
      </w:pPr>
      <w:r>
        <w:rPr>
          <w:rStyle w:val="fontstyle21"/>
        </w:rPr>
        <w:t xml:space="preserve">Метапредметные результаты </w:t>
      </w:r>
      <w:r>
        <w:rPr>
          <w:rStyle w:val="fontstyle01"/>
        </w:rPr>
        <w:t>выражаются в:</w:t>
      </w:r>
      <w:r>
        <w:rPr>
          <w:color w:val="000000"/>
        </w:rPr>
        <w:br/>
      </w:r>
      <w:r>
        <w:rPr>
          <w:rStyle w:val="fontstyle01"/>
        </w:rPr>
        <w:t>-</w:t>
      </w:r>
      <w:r>
        <w:rPr>
          <w:rStyle w:val="fontstyle41"/>
        </w:rPr>
        <w:sym w:font="Symbol" w:char="F020"/>
      </w:r>
      <w:r>
        <w:rPr>
          <w:rStyle w:val="fontstyle01"/>
        </w:rPr>
        <w:t>умении сознательно организовывать свою познавательную деятельность (от постановки</w:t>
      </w:r>
      <w:r>
        <w:rPr>
          <w:color w:val="000000"/>
        </w:rPr>
        <w:br/>
      </w:r>
      <w:r>
        <w:rPr>
          <w:rStyle w:val="fontstyle01"/>
        </w:rPr>
        <w:t>цели до получения и оценки результата);</w:t>
      </w:r>
      <w:r>
        <w:rPr>
          <w:color w:val="000000"/>
        </w:rPr>
        <w:br/>
      </w:r>
      <w:r>
        <w:rPr>
          <w:rStyle w:val="fontstyle01"/>
        </w:rPr>
        <w:t>- умении объяснять правовые явления и процессы социальной действительности с</w:t>
      </w:r>
      <w:r>
        <w:rPr>
          <w:color w:val="000000"/>
        </w:rPr>
        <w:br/>
      </w:r>
      <w:r>
        <w:rPr>
          <w:rStyle w:val="fontstyle01"/>
        </w:rPr>
        <w:t>научных позиций; рассматривать их комплексно в контексте сложившихся реалий и</w:t>
      </w:r>
      <w:r>
        <w:rPr>
          <w:color w:val="000000"/>
        </w:rPr>
        <w:br/>
      </w:r>
      <w:r>
        <w:rPr>
          <w:rStyle w:val="fontstyle01"/>
        </w:rPr>
        <w:t>возможных перспектив;</w:t>
      </w:r>
      <w:r>
        <w:rPr>
          <w:color w:val="000000"/>
        </w:rPr>
        <w:br/>
      </w:r>
      <w:r>
        <w:rPr>
          <w:rStyle w:val="fontstyle01"/>
        </w:rPr>
        <w:t>- способности анализировать реальные правовые ситуации, выбирать адекватные способы</w:t>
      </w:r>
      <w:r>
        <w:rPr>
          <w:color w:val="000000"/>
        </w:rPr>
        <w:br/>
      </w:r>
      <w:r>
        <w:rPr>
          <w:rStyle w:val="fontstyle01"/>
        </w:rPr>
        <w:t>деятельности и модели поведения в них;</w:t>
      </w:r>
      <w:r>
        <w:rPr>
          <w:color w:val="000000"/>
        </w:rPr>
        <w:br/>
      </w:r>
      <w:r>
        <w:rPr>
          <w:rStyle w:val="fontstyle01"/>
        </w:rPr>
        <w:t>- овладении различными видами публичных выступлений (высказывания, монолог,</w:t>
      </w:r>
      <w:r>
        <w:rPr>
          <w:color w:val="000000"/>
        </w:rPr>
        <w:br/>
      </w:r>
      <w:r>
        <w:rPr>
          <w:rStyle w:val="fontstyle01"/>
        </w:rPr>
        <w:t>дискуссия) и следовании этическим нормам и правилам ведения диалога;</w:t>
      </w:r>
      <w:r>
        <w:rPr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41"/>
        </w:rPr>
        <w:sym w:font="Symbol" w:char="F020"/>
      </w:r>
      <w:r>
        <w:rPr>
          <w:rStyle w:val="fontstyle01"/>
        </w:rPr>
        <w:t>умении выполнять познавательные и практические задания, в том числе с</w:t>
      </w:r>
      <w:r>
        <w:rPr>
          <w:color w:val="000000"/>
        </w:rPr>
        <w:br/>
      </w:r>
      <w:r>
        <w:rPr>
          <w:rStyle w:val="fontstyle01"/>
        </w:rPr>
        <w:t>использованием проектной деятельности на уроках и в доступной социальной практике,</w:t>
      </w:r>
      <w:r>
        <w:rPr>
          <w:color w:val="000000"/>
        </w:rPr>
        <w:br/>
      </w:r>
      <w:r>
        <w:rPr>
          <w:rStyle w:val="fontstyle01"/>
        </w:rPr>
        <w:lastRenderedPageBreak/>
        <w:t>на:</w:t>
      </w:r>
      <w:r>
        <w:rPr>
          <w:color w:val="000000"/>
        </w:rPr>
        <w:br/>
      </w:r>
      <w:r>
        <w:rPr>
          <w:rStyle w:val="fontstyle01"/>
        </w:rPr>
        <w:t>1) использование элементов причинно-следственного анализа;</w:t>
      </w:r>
      <w:r>
        <w:rPr>
          <w:color w:val="000000"/>
        </w:rPr>
        <w:br/>
      </w:r>
      <w:r>
        <w:rPr>
          <w:rStyle w:val="fontstyle01"/>
        </w:rPr>
        <w:t>2) исследование несложных реальных связей и зависимостей;</w:t>
      </w:r>
      <w:r>
        <w:rPr>
          <w:color w:val="000000"/>
        </w:rPr>
        <w:br/>
      </w:r>
      <w:r>
        <w:rPr>
          <w:rStyle w:val="fontstyle01"/>
        </w:rPr>
        <w:t>3) определение сущностных характеристик изучаемого объекта; выбор верных критериев</w:t>
      </w:r>
      <w:r>
        <w:rPr>
          <w:color w:val="000000"/>
        </w:rPr>
        <w:br/>
      </w:r>
      <w:r>
        <w:rPr>
          <w:rStyle w:val="fontstyle01"/>
        </w:rPr>
        <w:t>для сравнения, сопоставления, оценки объектов;</w:t>
      </w:r>
      <w:r>
        <w:rPr>
          <w:color w:val="000000"/>
        </w:rPr>
        <w:br/>
      </w:r>
      <w:r>
        <w:rPr>
          <w:rStyle w:val="fontstyle01"/>
        </w:rPr>
        <w:t>4) поиск и извлечение нужной информации по заданной теме в адаптированных</w:t>
      </w:r>
      <w:r>
        <w:rPr>
          <w:color w:val="000000"/>
        </w:rPr>
        <w:br/>
      </w:r>
      <w:r>
        <w:rPr>
          <w:rStyle w:val="fontstyle01"/>
        </w:rPr>
        <w:t>источниках различного типа;</w:t>
      </w:r>
      <w:r>
        <w:br/>
      </w:r>
      <w:r>
        <w:rPr>
          <w:rStyle w:val="fontstyle01"/>
        </w:rPr>
        <w:t>5) перевод информации из одной знаковой системы в другую (из текста в таблицу, из</w:t>
      </w:r>
      <w:r>
        <w:rPr>
          <w:color w:val="000000"/>
        </w:rPr>
        <w:br/>
      </w:r>
      <w:r>
        <w:rPr>
          <w:rStyle w:val="fontstyle01"/>
        </w:rPr>
        <w:t>аудиовизуального ряда в текст и др.), выбор знаковых систем адекватно познавательной и</w:t>
      </w:r>
      <w:r>
        <w:rPr>
          <w:color w:val="000000"/>
        </w:rPr>
        <w:br/>
      </w:r>
      <w:r>
        <w:rPr>
          <w:rStyle w:val="fontstyle01"/>
        </w:rPr>
        <w:t>коммуникативной ситуации;</w:t>
      </w:r>
      <w:r>
        <w:rPr>
          <w:color w:val="000000"/>
        </w:rPr>
        <w:br/>
      </w:r>
      <w:r>
        <w:rPr>
          <w:rStyle w:val="fontstyle01"/>
        </w:rPr>
        <w:t>6) объяснение изученных положений на конкретных примерах;</w:t>
      </w:r>
      <w:r>
        <w:rPr>
          <w:color w:val="000000"/>
        </w:rPr>
        <w:br/>
      </w:r>
      <w:r>
        <w:rPr>
          <w:rStyle w:val="fontstyle01"/>
        </w:rPr>
        <w:t>7) оценку своих учебных достижений, поведения, черт своей личности с учетом мнения</w:t>
      </w:r>
      <w:r>
        <w:rPr>
          <w:color w:val="000000"/>
        </w:rPr>
        <w:br/>
      </w:r>
      <w:r>
        <w:rPr>
          <w:rStyle w:val="fontstyle01"/>
        </w:rPr>
        <w:t>других людей, в том числе для корректировки собственного поведения в окружающей</w:t>
      </w:r>
      <w:r>
        <w:rPr>
          <w:color w:val="000000"/>
        </w:rPr>
        <w:br/>
      </w:r>
      <w:r>
        <w:rPr>
          <w:rStyle w:val="fontstyle01"/>
        </w:rPr>
        <w:t>среде; выполнение в повседневной жизни этических и правовых норм;</w:t>
      </w:r>
      <w:r>
        <w:rPr>
          <w:color w:val="000000"/>
        </w:rPr>
        <w:br/>
      </w:r>
      <w:r>
        <w:rPr>
          <w:rStyle w:val="fontstyle01"/>
        </w:rPr>
        <w:t>8) определение собственного отношения к явлениям современной жизни, формулирование</w:t>
      </w:r>
      <w:r>
        <w:rPr>
          <w:color w:val="000000"/>
        </w:rPr>
        <w:br/>
      </w:r>
      <w:r>
        <w:rPr>
          <w:rStyle w:val="fontstyle01"/>
        </w:rPr>
        <w:t>своей точки зрения.</w:t>
      </w:r>
      <w:r>
        <w:rPr>
          <w:color w:val="000000"/>
        </w:rPr>
        <w:br/>
      </w:r>
    </w:p>
    <w:p w:rsidR="00552389" w:rsidRDefault="00F46EE1" w:rsidP="00F46EE1">
      <w:pPr>
        <w:spacing w:line="240" w:lineRule="auto"/>
        <w:rPr>
          <w:rStyle w:val="fontstyle01"/>
        </w:rPr>
      </w:pPr>
      <w:r>
        <w:rPr>
          <w:rStyle w:val="fontstyle21"/>
        </w:rPr>
        <w:t>П</w:t>
      </w:r>
      <w:r w:rsidR="00552389">
        <w:rPr>
          <w:rStyle w:val="fontstyle21"/>
        </w:rPr>
        <w:t>редметны</w:t>
      </w:r>
      <w:r>
        <w:rPr>
          <w:rStyle w:val="fontstyle21"/>
        </w:rPr>
        <w:t>е</w:t>
      </w:r>
      <w:r w:rsidR="00552389">
        <w:rPr>
          <w:rStyle w:val="fontstyle21"/>
        </w:rPr>
        <w:t xml:space="preserve"> результат</w:t>
      </w:r>
      <w:r>
        <w:rPr>
          <w:rStyle w:val="fontstyle21"/>
        </w:rPr>
        <w:t>ы</w:t>
      </w:r>
      <w:r w:rsidR="00552389">
        <w:rPr>
          <w:rStyle w:val="fontstyle01"/>
        </w:rPr>
        <w:t>:</w:t>
      </w:r>
      <w:r w:rsidR="00552389">
        <w:rPr>
          <w:color w:val="000000"/>
        </w:rPr>
        <w:br/>
      </w:r>
      <w:r>
        <w:rPr>
          <w:rStyle w:val="fontstyle01"/>
        </w:rPr>
        <w:t xml:space="preserve">- </w:t>
      </w:r>
      <w:r w:rsidR="00552389">
        <w:rPr>
          <w:rStyle w:val="fontstyle01"/>
        </w:rPr>
        <w:t>относительно целостное представление о праве, государстве и роли человека в нем;</w:t>
      </w:r>
      <w:r w:rsidR="00552389">
        <w:rPr>
          <w:color w:val="000000"/>
        </w:rPr>
        <w:br/>
      </w:r>
      <w:r>
        <w:rPr>
          <w:rStyle w:val="fontstyle01"/>
        </w:rPr>
        <w:t xml:space="preserve">- </w:t>
      </w:r>
      <w:r w:rsidR="00552389">
        <w:rPr>
          <w:rStyle w:val="fontstyle41"/>
        </w:rPr>
        <w:sym w:font="Symbol" w:char="F020"/>
      </w:r>
      <w:r w:rsidR="00552389">
        <w:rPr>
          <w:rStyle w:val="fontstyle01"/>
        </w:rPr>
        <w:t>знание ключевых правовых понятий;</w:t>
      </w:r>
      <w:r w:rsidR="00552389">
        <w:rPr>
          <w:color w:val="000000"/>
        </w:rPr>
        <w:br/>
      </w:r>
      <w:r>
        <w:rPr>
          <w:rStyle w:val="fontstyle01"/>
        </w:rPr>
        <w:t>-</w:t>
      </w:r>
      <w:r w:rsidR="00552389">
        <w:rPr>
          <w:rStyle w:val="fontstyle41"/>
        </w:rPr>
        <w:sym w:font="Symbol" w:char="F020"/>
      </w:r>
      <w:r w:rsidR="00552389">
        <w:rPr>
          <w:rStyle w:val="fontstyle01"/>
        </w:rPr>
        <w:t>знания, умения и ценностные установки, необходимые для сознательного выполнения</w:t>
      </w:r>
      <w:r w:rsidR="00552389">
        <w:rPr>
          <w:color w:val="000000"/>
        </w:rPr>
        <w:br/>
      </w:r>
      <w:r w:rsidR="00552389">
        <w:rPr>
          <w:rStyle w:val="fontstyle01"/>
        </w:rPr>
        <w:t>подростками основных социальных ролей в пределах своей дееспособности;</w:t>
      </w:r>
      <w:r w:rsidR="00552389">
        <w:rPr>
          <w:color w:val="000000"/>
        </w:rPr>
        <w:br/>
      </w:r>
      <w:r>
        <w:rPr>
          <w:rStyle w:val="fontstyle01"/>
        </w:rPr>
        <w:t xml:space="preserve">- </w:t>
      </w:r>
      <w:r w:rsidR="00552389">
        <w:rPr>
          <w:rStyle w:val="fontstyle01"/>
        </w:rPr>
        <w:t>умения находить нужную социальную информацию в различных источниках; адекватно</w:t>
      </w:r>
      <w:r w:rsidR="00552389">
        <w:rPr>
          <w:color w:val="000000"/>
        </w:rPr>
        <w:br/>
      </w:r>
      <w:r w:rsidR="00552389">
        <w:rPr>
          <w:rStyle w:val="fontstyle01"/>
        </w:rPr>
        <w:t>ее воспринимать, применяя основные правоведческие термины и понятия;</w:t>
      </w:r>
      <w:r w:rsidR="00552389">
        <w:rPr>
          <w:color w:val="000000"/>
        </w:rPr>
        <w:br/>
      </w:r>
      <w:r w:rsidR="00552389">
        <w:rPr>
          <w:rStyle w:val="fontstyle01"/>
        </w:rPr>
        <w:t>преобразовывать в соответствии с решаемой задачей (анализировать, обобщать,</w:t>
      </w:r>
      <w:r w:rsidR="00552389">
        <w:rPr>
          <w:color w:val="000000"/>
        </w:rPr>
        <w:br/>
      </w:r>
      <w:r w:rsidR="00552389">
        <w:rPr>
          <w:rStyle w:val="fontstyle01"/>
        </w:rPr>
        <w:t>систематизировать, конкретизировать имеющиеся данные, соотносить их с собственными</w:t>
      </w:r>
      <w:r w:rsidR="00552389">
        <w:rPr>
          <w:color w:val="000000"/>
        </w:rPr>
        <w:br/>
      </w:r>
      <w:r w:rsidR="00552389">
        <w:rPr>
          <w:rStyle w:val="fontstyle01"/>
        </w:rPr>
        <w:t>знаниями); давать оценку взглядам, подходам, событиям, процессам с позиций</w:t>
      </w:r>
      <w:r w:rsidR="00552389">
        <w:rPr>
          <w:color w:val="000000"/>
        </w:rPr>
        <w:br/>
      </w:r>
      <w:r w:rsidR="00552389">
        <w:rPr>
          <w:rStyle w:val="fontstyle01"/>
        </w:rPr>
        <w:t>одобряемых в современном российском обществе ценностей;</w:t>
      </w:r>
      <w:r w:rsidR="00552389">
        <w:rPr>
          <w:color w:val="000000"/>
        </w:rPr>
        <w:br/>
      </w:r>
      <w:r>
        <w:rPr>
          <w:rStyle w:val="fontstyle01"/>
        </w:rPr>
        <w:t>-</w:t>
      </w:r>
      <w:r w:rsidR="00552389">
        <w:rPr>
          <w:rStyle w:val="fontstyle41"/>
        </w:rPr>
        <w:sym w:font="Symbol" w:char="F020"/>
      </w:r>
      <w:r w:rsidR="00552389">
        <w:rPr>
          <w:rStyle w:val="fontstyle01"/>
        </w:rPr>
        <w:t>знание основных нравственных и правовых понятий, норм и правил, понимание их роли</w:t>
      </w:r>
      <w:r w:rsidR="00552389">
        <w:rPr>
          <w:color w:val="000000"/>
        </w:rPr>
        <w:br/>
      </w:r>
      <w:r w:rsidR="00552389">
        <w:rPr>
          <w:rStyle w:val="fontstyle01"/>
        </w:rPr>
        <w:t>как решающих регуляторов общественной жизни, умение применять эти нормы и правила</w:t>
      </w:r>
      <w:r w:rsidR="00552389">
        <w:rPr>
          <w:color w:val="000000"/>
        </w:rPr>
        <w:br/>
      </w:r>
      <w:r w:rsidR="00552389">
        <w:rPr>
          <w:rStyle w:val="fontstyle01"/>
        </w:rPr>
        <w:t>к анализу и оценке реальных социальных ситуаций, установка на необходимость</w:t>
      </w:r>
      <w:r w:rsidR="00552389">
        <w:rPr>
          <w:color w:val="000000"/>
        </w:rPr>
        <w:br/>
      </w:r>
      <w:r w:rsidR="00552389">
        <w:rPr>
          <w:rStyle w:val="fontstyle01"/>
        </w:rPr>
        <w:t>руководствоваться этими нормами и правилами в собственной повседневной жизни;</w:t>
      </w:r>
    </w:p>
    <w:p w:rsidR="00A34D3E" w:rsidRPr="00A34D3E" w:rsidRDefault="00A34D3E" w:rsidP="00A34D3E">
      <w:pPr>
        <w:pStyle w:val="a6"/>
        <w:spacing w:before="1" w:line="278" w:lineRule="auto"/>
        <w:ind w:right="122"/>
        <w:rPr>
          <w:sz w:val="24"/>
          <w:szCs w:val="24"/>
        </w:rPr>
      </w:pPr>
      <w:r w:rsidRPr="00A34D3E">
        <w:rPr>
          <w:b/>
          <w:i/>
          <w:sz w:val="24"/>
          <w:szCs w:val="24"/>
        </w:rPr>
        <w:t>Видыдеятельности:</w:t>
      </w:r>
      <w:r w:rsidRPr="00A34D3E">
        <w:rPr>
          <w:sz w:val="24"/>
          <w:szCs w:val="24"/>
        </w:rPr>
        <w:t>познавательная;информационно-коммуникативная;проблемно-ценностноеобщение.</w:t>
      </w:r>
    </w:p>
    <w:p w:rsidR="00A34D3E" w:rsidRPr="00A34D3E" w:rsidRDefault="00A34D3E" w:rsidP="00A34D3E">
      <w:pPr>
        <w:pStyle w:val="a6"/>
        <w:spacing w:before="2"/>
        <w:ind w:left="0"/>
        <w:rPr>
          <w:sz w:val="24"/>
          <w:szCs w:val="24"/>
        </w:rPr>
      </w:pPr>
    </w:p>
    <w:p w:rsidR="00A34D3E" w:rsidRPr="00A34D3E" w:rsidRDefault="00A34D3E" w:rsidP="00A34D3E">
      <w:pPr>
        <w:pStyle w:val="a6"/>
        <w:spacing w:line="276" w:lineRule="auto"/>
        <w:ind w:right="131"/>
        <w:rPr>
          <w:sz w:val="24"/>
          <w:szCs w:val="24"/>
        </w:rPr>
      </w:pPr>
      <w:r w:rsidRPr="00A34D3E">
        <w:rPr>
          <w:b/>
          <w:i/>
          <w:sz w:val="24"/>
          <w:szCs w:val="24"/>
        </w:rPr>
        <w:t>Формыорганизации:</w:t>
      </w:r>
      <w:r w:rsidRPr="00A34D3E">
        <w:rPr>
          <w:sz w:val="24"/>
          <w:szCs w:val="24"/>
        </w:rPr>
        <w:t>лекция,семинар,практикумнаписаниеэссе,решениетренировочныхзаданий по обществознанию.</w:t>
      </w:r>
    </w:p>
    <w:p w:rsidR="00A34D3E" w:rsidRPr="00A34D3E" w:rsidRDefault="00A34D3E" w:rsidP="00A34D3E">
      <w:pPr>
        <w:pStyle w:val="a6"/>
        <w:spacing w:before="8"/>
        <w:ind w:left="0"/>
        <w:rPr>
          <w:sz w:val="24"/>
          <w:szCs w:val="24"/>
        </w:rPr>
      </w:pPr>
    </w:p>
    <w:p w:rsidR="00A34D3E" w:rsidRPr="00A34D3E" w:rsidRDefault="00A34D3E" w:rsidP="00A34D3E">
      <w:pPr>
        <w:pStyle w:val="a6"/>
        <w:spacing w:line="276" w:lineRule="auto"/>
        <w:ind w:right="131" w:firstLine="707"/>
        <w:rPr>
          <w:sz w:val="24"/>
          <w:szCs w:val="24"/>
        </w:rPr>
      </w:pPr>
      <w:r w:rsidRPr="00A34D3E">
        <w:rPr>
          <w:sz w:val="24"/>
          <w:szCs w:val="24"/>
        </w:rPr>
        <w:t>Сцельюреализациивоспитательногопотенциалаурокапедагогамивключеныследующиеэлементы: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446"/>
        </w:tabs>
        <w:spacing w:line="276" w:lineRule="auto"/>
        <w:ind w:right="132" w:firstLine="0"/>
        <w:rPr>
          <w:sz w:val="24"/>
          <w:szCs w:val="24"/>
        </w:rPr>
      </w:pPr>
      <w:r w:rsidRPr="00A34D3E">
        <w:rPr>
          <w:sz w:val="24"/>
          <w:szCs w:val="24"/>
        </w:rPr>
        <w:t>установлениедоверительныхотношениймеждуучителемиегоучениками,способствующихпозитивномувосприятиюучащимисятребованийипросьбучителя,привлечениюихвниманиякобсуждаемойнаурокеинформации,активизацииихпознавательнойдеятельности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281"/>
        </w:tabs>
        <w:spacing w:line="276" w:lineRule="auto"/>
        <w:ind w:right="133" w:firstLine="0"/>
        <w:rPr>
          <w:sz w:val="24"/>
          <w:szCs w:val="24"/>
        </w:rPr>
      </w:pPr>
      <w:r w:rsidRPr="00A34D3E">
        <w:rPr>
          <w:sz w:val="24"/>
          <w:szCs w:val="24"/>
        </w:rPr>
        <w:t>побуждение школьников соблюдать на уроке общепринятые нормы поведения, правилаобщения со старшими (учителями) и сверстниками (обучающимися), принципы учебнойдисциплиныи самоорганизации;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535"/>
        </w:tabs>
        <w:spacing w:line="276" w:lineRule="auto"/>
        <w:ind w:right="128" w:firstLine="60"/>
        <w:rPr>
          <w:sz w:val="24"/>
          <w:szCs w:val="24"/>
        </w:rPr>
      </w:pPr>
      <w:r w:rsidRPr="00A34D3E">
        <w:rPr>
          <w:sz w:val="24"/>
          <w:szCs w:val="24"/>
        </w:rPr>
        <w:t>привлечениевниманияшкольниковкценностномуаспектуизучаемыхнаурокахявлений,организацияихработысполучаемой наурокесоциальнозначимойинформацией</w:t>
      </w:r>
    </w:p>
    <w:p w:rsidR="00A34D3E" w:rsidRPr="00A34D3E" w:rsidRDefault="00A34D3E" w:rsidP="00A34D3E">
      <w:pPr>
        <w:pStyle w:val="a6"/>
        <w:spacing w:line="278" w:lineRule="auto"/>
        <w:ind w:right="136"/>
        <w:rPr>
          <w:sz w:val="24"/>
          <w:szCs w:val="24"/>
        </w:rPr>
      </w:pPr>
      <w:r w:rsidRPr="00A34D3E">
        <w:rPr>
          <w:sz w:val="24"/>
          <w:szCs w:val="24"/>
        </w:rPr>
        <w:t xml:space="preserve">– инициирование ее обсуждения, высказывания учащимися своего мнения по ее </w:t>
      </w:r>
      <w:r w:rsidRPr="00A34D3E">
        <w:rPr>
          <w:sz w:val="24"/>
          <w:szCs w:val="24"/>
        </w:rPr>
        <w:lastRenderedPageBreak/>
        <w:t>поводу,выработкисвоегок ней отношения;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396"/>
        </w:tabs>
        <w:spacing w:line="276" w:lineRule="auto"/>
        <w:ind w:right="129" w:firstLine="60"/>
        <w:rPr>
          <w:sz w:val="24"/>
          <w:szCs w:val="24"/>
        </w:rPr>
      </w:pPr>
      <w:r w:rsidRPr="00A34D3E">
        <w:rPr>
          <w:sz w:val="24"/>
          <w:szCs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 и добросердечности, через подбор соответствующих текстов для чтения,задачдля решения,проблемныхситуаций дляобсуждения вклассе;</w:t>
      </w:r>
    </w:p>
    <w:p w:rsidR="00A34D3E" w:rsidRPr="00A34D3E" w:rsidRDefault="00A34D3E" w:rsidP="00A34D3E">
      <w:pPr>
        <w:pStyle w:val="a6"/>
        <w:spacing w:before="68" w:line="278" w:lineRule="auto"/>
        <w:ind w:right="133"/>
        <w:rPr>
          <w:sz w:val="24"/>
          <w:szCs w:val="24"/>
        </w:rPr>
      </w:pPr>
      <w:r w:rsidRPr="00A34D3E">
        <w:rPr>
          <w:sz w:val="24"/>
          <w:szCs w:val="24"/>
        </w:rPr>
        <w:t>применениенаурокеинтерактивныхформработыучащихся</w:t>
      </w:r>
      <w:proofErr w:type="gramStart"/>
      <w:r w:rsidRPr="00A34D3E">
        <w:rPr>
          <w:sz w:val="24"/>
          <w:szCs w:val="24"/>
        </w:rPr>
        <w:t>:и</w:t>
      </w:r>
      <w:proofErr w:type="gramEnd"/>
      <w:r w:rsidRPr="00A34D3E">
        <w:rPr>
          <w:sz w:val="24"/>
          <w:szCs w:val="24"/>
        </w:rPr>
        <w:t>нтеллектуальных,деловых, ситуационных игр, стимулирующихпознавательную мотивацию школьников;дискуссий,которыедаютучащимсявозможностьприобрестиопытведенияконструктивногодиалога;групповойработыилиработывпарах,которыеучатшкольниковкоманднойработеи взаимодействиюсдругимидетьми;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271"/>
        </w:tabs>
        <w:spacing w:line="276" w:lineRule="auto"/>
        <w:ind w:right="126" w:firstLine="0"/>
        <w:rPr>
          <w:sz w:val="24"/>
          <w:szCs w:val="24"/>
        </w:rPr>
      </w:pPr>
      <w:r w:rsidRPr="00A34D3E">
        <w:rPr>
          <w:sz w:val="24"/>
          <w:szCs w:val="24"/>
        </w:rPr>
        <w:t>включение в урок игровых процедур, которые помогают поддержать мотивацию детей кполучениюзнаний,налаживаниюпозитивныхмежличностныхотношенийвклассе,помогаютустановлениюдоброжелательнойатмосферыво времяурока;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286"/>
        </w:tabs>
        <w:spacing w:line="276" w:lineRule="auto"/>
        <w:ind w:right="131" w:firstLine="0"/>
        <w:rPr>
          <w:sz w:val="24"/>
          <w:szCs w:val="24"/>
        </w:rPr>
      </w:pPr>
      <w:r w:rsidRPr="00A34D3E">
        <w:rPr>
          <w:sz w:val="24"/>
          <w:szCs w:val="24"/>
        </w:rPr>
        <w:t>организация шефства, наставничества мотивированных и эрудированных учащихся надих неуспевающими одноклассниками, дающего школьникам социально значимый опытсотрудничестваивзаимной помощи;</w:t>
      </w:r>
    </w:p>
    <w:p w:rsidR="00A34D3E" w:rsidRPr="00A34D3E" w:rsidRDefault="00A34D3E" w:rsidP="00A34D3E">
      <w:pPr>
        <w:pStyle w:val="a8"/>
        <w:numPr>
          <w:ilvl w:val="0"/>
          <w:numId w:val="5"/>
        </w:numPr>
        <w:tabs>
          <w:tab w:val="left" w:pos="331"/>
        </w:tabs>
        <w:spacing w:line="276" w:lineRule="auto"/>
        <w:ind w:right="131" w:firstLine="0"/>
        <w:rPr>
          <w:sz w:val="24"/>
          <w:szCs w:val="24"/>
        </w:rPr>
      </w:pPr>
      <w:r w:rsidRPr="00A34D3E">
        <w:rPr>
          <w:sz w:val="24"/>
          <w:szCs w:val="24"/>
        </w:rPr>
        <w:t>инициированиеиподдержкаисследовательскойдеятельностишкольниковврамкахреализацииимииндивидуальныхигрупповыхисследовательскихпроектов,чтодастшкольникам возможность приобрести навык самостоятельного решения теоретическойпроблемы, навык генерирования и оформления собственных идей, навык уважительногоотношениякчужимидеям,оформленнымвработахдругихисследователей,навыкпубличного выступления перед аудиторией, аргументирования и отстаивания своей точкизрения.</w:t>
      </w:r>
    </w:p>
    <w:p w:rsidR="00A34D3E" w:rsidRDefault="00A34D3E" w:rsidP="00F4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6EE1" w:rsidRDefault="00F46EE1" w:rsidP="00F4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EE1">
        <w:rPr>
          <w:rFonts w:ascii="Times New Roman" w:hAnsi="Times New Roman" w:cs="Times New Roman"/>
          <w:b/>
          <w:bCs/>
          <w:sz w:val="24"/>
          <w:szCs w:val="24"/>
        </w:rPr>
        <w:t>2. Основное содержание учебного курса</w:t>
      </w:r>
    </w:p>
    <w:p w:rsidR="00F46EE1" w:rsidRDefault="00F46EE1" w:rsidP="00F46E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Что такое право  (2 часа)</w:t>
      </w:r>
    </w:p>
    <w:p w:rsidR="00F46EE1" w:rsidRPr="00F46EE1" w:rsidRDefault="00F46EE1" w:rsidP="00EB3C6A">
      <w:pPr>
        <w:spacing w:after="34" w:line="251" w:lineRule="auto"/>
        <w:ind w:left="2" w:right="63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Понятие и признаки права.</w:t>
      </w:r>
      <w:r w:rsidRPr="00F46EE1">
        <w:rPr>
          <w:rFonts w:ascii="Times New Roman" w:hAnsi="Times New Roman" w:cs="Times New Roman"/>
          <w:sz w:val="24"/>
          <w:szCs w:val="24"/>
        </w:rPr>
        <w:t xml:space="preserve"> Социальные нормы и их роль в регулировании общественных отношений. Общее и особенное ввидовом многообразии социальных норм: религиозные, моральные, политические, экономические, эстетические и другие нормы. </w:t>
      </w:r>
    </w:p>
    <w:p w:rsidR="00F46EE1" w:rsidRPr="00F46EE1" w:rsidRDefault="00F46EE1" w:rsidP="00EB3C6A">
      <w:pPr>
        <w:spacing w:after="46" w:line="245" w:lineRule="auto"/>
        <w:ind w:left="2" w:right="62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Формы права.</w:t>
      </w:r>
      <w:r w:rsidRPr="00F46EE1">
        <w:rPr>
          <w:rFonts w:ascii="Times New Roman" w:hAnsi="Times New Roman" w:cs="Times New Roman"/>
          <w:sz w:val="24"/>
          <w:szCs w:val="24"/>
        </w:rPr>
        <w:t xml:space="preserve"> Юридическая характеристика основных источников права. Система законодательства. Законы и подзаконные акты (указы Президента РФ, постановления правительства и т. д.). Конституция как основной закон государства. Ее отличительные признаки. Договор как форма права. Индивидуальные и нормативные договоры. </w:t>
      </w:r>
    </w:p>
    <w:p w:rsidR="00EB3C6A" w:rsidRDefault="00EB3C6A" w:rsidP="00F46EE1">
      <w:pPr>
        <w:rPr>
          <w:rFonts w:ascii="Times New Roman" w:hAnsi="Times New Roman" w:cs="Times New Roman"/>
          <w:sz w:val="24"/>
          <w:szCs w:val="24"/>
        </w:rPr>
      </w:pPr>
    </w:p>
    <w:p w:rsidR="00F46EE1" w:rsidRPr="00F46EE1" w:rsidRDefault="00F46EE1" w:rsidP="00F4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EE1">
        <w:rPr>
          <w:rFonts w:ascii="Times New Roman" w:hAnsi="Times New Roman" w:cs="Times New Roman"/>
          <w:b/>
          <w:bCs/>
          <w:sz w:val="24"/>
          <w:szCs w:val="24"/>
        </w:rPr>
        <w:t>Тема 2.  Правоотношения (</w:t>
      </w:r>
      <w:r w:rsidR="00EB3C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6EE1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F46EE1" w:rsidRPr="00F46EE1" w:rsidRDefault="00F46EE1" w:rsidP="00F46EE1">
      <w:pPr>
        <w:spacing w:after="37" w:line="248" w:lineRule="auto"/>
        <w:ind w:left="2" w:right="63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Юридические факты</w:t>
      </w:r>
      <w:r w:rsidRPr="00F46EE1">
        <w:rPr>
          <w:rFonts w:ascii="Times New Roman" w:hAnsi="Times New Roman" w:cs="Times New Roman"/>
          <w:sz w:val="24"/>
          <w:szCs w:val="24"/>
        </w:rPr>
        <w:t xml:space="preserve"> как основания возникновения правоотношений. События и действия. Правомерные действия. Противоправные действия. Юридический (фактический) состав. Понятие правоотношения и его структура. </w:t>
      </w:r>
    </w:p>
    <w:p w:rsidR="00F46EE1" w:rsidRPr="00F46EE1" w:rsidRDefault="00F46EE1" w:rsidP="00F46EE1">
      <w:pPr>
        <w:spacing w:after="24" w:line="245" w:lineRule="auto"/>
        <w:ind w:left="2" w:right="61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Субъекты права:</w:t>
      </w:r>
      <w:r w:rsidRPr="00F46EE1">
        <w:rPr>
          <w:rFonts w:ascii="Times New Roman" w:hAnsi="Times New Roman" w:cs="Times New Roman"/>
          <w:sz w:val="24"/>
          <w:szCs w:val="24"/>
        </w:rPr>
        <w:t xml:space="preserve"> юридический смысл понятия. Виды субъектов права. Физические лица как индивидуальные субъекты права. Коллективные субъекты права: юридические лица, муниципальные образования, государство. Правоспособность и дееспособность субъекта права. </w:t>
      </w:r>
    </w:p>
    <w:p w:rsidR="00F46EE1" w:rsidRPr="00F46EE1" w:rsidRDefault="00F46EE1" w:rsidP="00EB3C6A">
      <w:pPr>
        <w:tabs>
          <w:tab w:val="center" w:pos="1003"/>
          <w:tab w:val="center" w:pos="3079"/>
          <w:tab w:val="right" w:pos="6279"/>
        </w:tabs>
        <w:spacing w:after="29" w:line="259" w:lineRule="auto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</w:t>
      </w:r>
      <w:r w:rsidRPr="00F46EE1">
        <w:rPr>
          <w:rFonts w:ascii="Times New Roman" w:hAnsi="Times New Roman" w:cs="Times New Roman"/>
          <w:b/>
          <w:sz w:val="24"/>
          <w:szCs w:val="24"/>
        </w:rPr>
        <w:tab/>
        <w:t>правоотношений</w:t>
      </w:r>
      <w:r w:rsidRPr="00F46EE1">
        <w:rPr>
          <w:rFonts w:ascii="Times New Roman" w:hAnsi="Times New Roman" w:cs="Times New Roman"/>
          <w:sz w:val="24"/>
          <w:szCs w:val="24"/>
        </w:rPr>
        <w:t xml:space="preserve">: </w:t>
      </w:r>
      <w:r w:rsidRPr="00F46EE1">
        <w:rPr>
          <w:rFonts w:ascii="Times New Roman" w:hAnsi="Times New Roman" w:cs="Times New Roman"/>
          <w:sz w:val="24"/>
          <w:szCs w:val="24"/>
        </w:rPr>
        <w:tab/>
        <w:t xml:space="preserve">гражданские, административные, уголовные, трудовые, </w:t>
      </w:r>
      <w:proofErr w:type="spellStart"/>
      <w:r w:rsidRPr="00F46EE1">
        <w:rPr>
          <w:rFonts w:ascii="Times New Roman" w:hAnsi="Times New Roman" w:cs="Times New Roman"/>
          <w:sz w:val="24"/>
          <w:szCs w:val="24"/>
        </w:rPr>
        <w:t>уголовнопроцессуальные</w:t>
      </w:r>
      <w:proofErr w:type="spellEnd"/>
      <w:r w:rsidRPr="00F46EE1">
        <w:rPr>
          <w:rFonts w:ascii="Times New Roman" w:hAnsi="Times New Roman" w:cs="Times New Roman"/>
          <w:sz w:val="24"/>
          <w:szCs w:val="24"/>
        </w:rPr>
        <w:t xml:space="preserve">, гражданско-процессуальные. </w:t>
      </w:r>
    </w:p>
    <w:p w:rsidR="00F46EE1" w:rsidRPr="00F46EE1" w:rsidRDefault="00F46EE1" w:rsidP="00F46EE1">
      <w:pPr>
        <w:spacing w:after="48" w:line="238" w:lineRule="auto"/>
        <w:ind w:left="2" w:right="65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Правонарушения:</w:t>
      </w:r>
      <w:r w:rsidRPr="00F46EE1">
        <w:rPr>
          <w:rFonts w:ascii="Times New Roman" w:hAnsi="Times New Roman" w:cs="Times New Roman"/>
          <w:sz w:val="24"/>
          <w:szCs w:val="24"/>
        </w:rPr>
        <w:t xml:space="preserve"> понятия и виды. Юридические признаки проступка и преступления. Состав правонарушения. Вина и ее формы (умысел, неосторожность). Виды преступлений. Виды проступков: </w:t>
      </w:r>
    </w:p>
    <w:p w:rsidR="00F46EE1" w:rsidRPr="00F46EE1" w:rsidRDefault="00F46EE1" w:rsidP="00F46EE1">
      <w:pPr>
        <w:spacing w:after="0" w:line="25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46EE1">
        <w:rPr>
          <w:rFonts w:ascii="Times New Roman" w:hAnsi="Times New Roman" w:cs="Times New Roman"/>
          <w:sz w:val="24"/>
          <w:szCs w:val="24"/>
        </w:rPr>
        <w:t xml:space="preserve">гражданский, административный, дисциплинарный. </w:t>
      </w:r>
    </w:p>
    <w:p w:rsidR="00F46EE1" w:rsidRDefault="00F46EE1" w:rsidP="00F46EE1">
      <w:pPr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</w:pPr>
      <w:r w:rsidRPr="00F46EE1">
        <w:rPr>
          <w:rFonts w:ascii="Times New Roman" w:hAnsi="Times New Roman" w:cs="Times New Roman"/>
          <w:b/>
          <w:sz w:val="24"/>
          <w:szCs w:val="24"/>
        </w:rPr>
        <w:t>Юридическая ответственность</w:t>
      </w:r>
      <w:r w:rsidRPr="00F46EE1">
        <w:rPr>
          <w:rFonts w:ascii="Times New Roman" w:hAnsi="Times New Roman" w:cs="Times New Roman"/>
          <w:sz w:val="24"/>
          <w:szCs w:val="24"/>
        </w:rPr>
        <w:t xml:space="preserve">: понятие, признаки. Цели и принципы юридической ответственности. Основные виды юридической ответственности. Гражданско-правовая, уголовная, административная ответственность. </w:t>
      </w:r>
      <w:r w:rsidRPr="00F46EE1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Практическое занятие</w:t>
      </w:r>
    </w:p>
    <w:p w:rsidR="00F46EE1" w:rsidRDefault="00F46EE1" w:rsidP="00F46EE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46EE1">
        <w:rPr>
          <w:rFonts w:ascii="Times New Roman" w:hAnsi="Times New Roman" w:cs="Times New Roman"/>
          <w:b/>
          <w:iCs/>
          <w:sz w:val="24"/>
          <w:szCs w:val="24"/>
        </w:rPr>
        <w:t xml:space="preserve">Тема 3. </w:t>
      </w:r>
      <w:r w:rsidR="00CC76D6">
        <w:rPr>
          <w:rFonts w:ascii="Times New Roman" w:hAnsi="Times New Roman" w:cs="Times New Roman"/>
          <w:b/>
          <w:iCs/>
          <w:sz w:val="24"/>
          <w:szCs w:val="24"/>
        </w:rPr>
        <w:t>Отрасли права (2</w:t>
      </w:r>
      <w:r w:rsidR="00EB3C6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CC76D6">
        <w:rPr>
          <w:rFonts w:ascii="Times New Roman" w:hAnsi="Times New Roman" w:cs="Times New Roman"/>
          <w:b/>
          <w:iCs/>
          <w:sz w:val="24"/>
          <w:szCs w:val="24"/>
        </w:rPr>
        <w:t xml:space="preserve"> часа)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 xml:space="preserve">Административное право. </w:t>
      </w:r>
      <w:r w:rsidRPr="00CC76D6">
        <w:rPr>
          <w:rFonts w:ascii="Times New Roman" w:hAnsi="Times New Roman"/>
          <w:bCs/>
          <w:sz w:val="24"/>
          <w:szCs w:val="24"/>
        </w:rPr>
        <w:t>Понятие. Источник.  Субъекты и  объекты административного права. Административная ответственность</w:t>
      </w:r>
      <w:r w:rsidRPr="00CC76D6">
        <w:rPr>
          <w:rFonts w:ascii="Times New Roman" w:hAnsi="Times New Roman"/>
          <w:bCs/>
          <w:sz w:val="24"/>
          <w:szCs w:val="24"/>
          <w:u w:val="single" w:color="000000"/>
        </w:rPr>
        <w:t>.</w:t>
      </w:r>
      <w:r w:rsidRPr="00CC76D6">
        <w:rPr>
          <w:rFonts w:ascii="Times New Roman" w:hAnsi="Times New Roman"/>
          <w:sz w:val="24"/>
          <w:szCs w:val="24"/>
        </w:rPr>
        <w:t xml:space="preserve"> Понятие административной ответственности. Административное правонарушение. Административное взыскание. Дисциплинарная ответственность.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 xml:space="preserve">Уголовное  право. </w:t>
      </w:r>
      <w:r w:rsidRPr="00CC76D6">
        <w:rPr>
          <w:rFonts w:ascii="Times New Roman" w:hAnsi="Times New Roman"/>
          <w:bCs/>
          <w:sz w:val="24"/>
          <w:szCs w:val="24"/>
        </w:rPr>
        <w:t>Понятие. Источник.  Уголовная ответственность</w:t>
      </w:r>
      <w:r w:rsidRPr="00CC76D6">
        <w:rPr>
          <w:rFonts w:ascii="Times New Roman" w:hAnsi="Times New Roman"/>
          <w:bCs/>
          <w:sz w:val="24"/>
          <w:szCs w:val="24"/>
          <w:u w:val="single" w:color="000000"/>
        </w:rPr>
        <w:t>.</w:t>
      </w:r>
      <w:r w:rsidRPr="00CC76D6">
        <w:rPr>
          <w:rFonts w:ascii="Times New Roman" w:hAnsi="Times New Roman"/>
          <w:sz w:val="24"/>
          <w:szCs w:val="24"/>
        </w:rPr>
        <w:t xml:space="preserve"> Понятие уголовной ответственности. Возраст уголовной ответственности. Вина. Формы вины (умысел, неосторожность). Вменяемость и невменяемость. Момент наступления уголовной ответственности.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>Уголовная ответственность несовершеннолетних</w:t>
      </w:r>
      <w:r w:rsidRPr="00CC76D6">
        <w:rPr>
          <w:rFonts w:ascii="Times New Roman" w:hAnsi="Times New Roman"/>
          <w:sz w:val="24"/>
          <w:szCs w:val="24"/>
          <w:u w:val="single" w:color="000000"/>
        </w:rPr>
        <w:t>.</w:t>
      </w:r>
      <w:r w:rsidRPr="00CC76D6">
        <w:rPr>
          <w:rFonts w:ascii="Times New Roman" w:hAnsi="Times New Roman"/>
          <w:sz w:val="24"/>
          <w:szCs w:val="24"/>
        </w:rPr>
        <w:t xml:space="preserve"> Особенности уголовной ответственности несовершеннолетних. Применение принудительных мер воспитательного воздействия. 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bCs/>
          <w:sz w:val="24"/>
          <w:szCs w:val="24"/>
        </w:rPr>
        <w:t>Семейное право.</w:t>
      </w:r>
      <w:r w:rsidRPr="00CC4890">
        <w:rPr>
          <w:rFonts w:ascii="Times New Roman" w:hAnsi="Times New Roman"/>
          <w:bCs/>
          <w:sz w:val="24"/>
          <w:szCs w:val="24"/>
        </w:rPr>
        <w:t>Условия и порядок заключения брака. Прекращение брака</w:t>
      </w:r>
      <w:r w:rsidRPr="00CC76D6">
        <w:rPr>
          <w:rFonts w:ascii="Times New Roman" w:hAnsi="Times New Roman"/>
          <w:b/>
          <w:sz w:val="24"/>
          <w:szCs w:val="24"/>
        </w:rPr>
        <w:t>.</w:t>
      </w:r>
      <w:r w:rsidRPr="00CC76D6">
        <w:rPr>
          <w:rFonts w:ascii="Times New Roman" w:hAnsi="Times New Roman"/>
          <w:sz w:val="24"/>
          <w:szCs w:val="24"/>
        </w:rPr>
        <w:t xml:space="preserve"> Понятие брака. Условия заключения брака. Порядок регистрации и расторжения брака. 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iCs/>
          <w:sz w:val="24"/>
          <w:szCs w:val="24"/>
        </w:rPr>
        <w:t>Права и обязанности супругов.</w:t>
      </w:r>
      <w:r w:rsidRPr="00CC76D6">
        <w:rPr>
          <w:rFonts w:ascii="Times New Roman" w:hAnsi="Times New Roman"/>
          <w:sz w:val="24"/>
          <w:szCs w:val="24"/>
        </w:rPr>
        <w:t xml:space="preserve"> Личные и имущественные права супругов. Законный режим имущества супругов. Брачный договор.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 xml:space="preserve">Права и обязанности родителей и </w:t>
      </w:r>
      <w:r w:rsidRPr="00CC76D6">
        <w:rPr>
          <w:rFonts w:ascii="Times New Roman" w:hAnsi="Times New Roman"/>
          <w:sz w:val="24"/>
          <w:szCs w:val="24"/>
        </w:rPr>
        <w:t xml:space="preserve">детей. Права и обязанности родителей. Лишение и ограничение родительских прав. Права ребенка. Органы опеки и попечительства. Усыновление, опека (попечительство). Приемная семья.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bCs/>
          <w:iCs/>
          <w:sz w:val="24"/>
          <w:szCs w:val="24"/>
        </w:rPr>
        <w:t xml:space="preserve">Гражданское право. </w:t>
      </w:r>
      <w:r w:rsidRPr="00CC76D6">
        <w:rPr>
          <w:rFonts w:ascii="Times New Roman" w:hAnsi="Times New Roman"/>
          <w:bCs/>
          <w:sz w:val="24"/>
          <w:szCs w:val="24"/>
        </w:rPr>
        <w:t>Понятие. Источник.</w:t>
      </w:r>
      <w:r w:rsidRPr="00CC76D6">
        <w:rPr>
          <w:rFonts w:ascii="Times New Roman" w:hAnsi="Times New Roman"/>
          <w:sz w:val="24"/>
          <w:szCs w:val="24"/>
        </w:rPr>
        <w:t>Объекты гражданского правоотношения. Имущественные и личные неимущественные отношения. Содержание гражданских правоотношений. Субъекты гражданских правоотношений Виды гражданских правоотношений. Способы осуществления гражданских прав. Формы зашиты гражданских прав.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>Собственность.</w:t>
      </w:r>
      <w:r w:rsidRPr="00CC76D6">
        <w:rPr>
          <w:rFonts w:ascii="Times New Roman" w:hAnsi="Times New Roman"/>
          <w:sz w:val="24"/>
          <w:szCs w:val="24"/>
        </w:rPr>
        <w:t xml:space="preserve"> Понятие собственности. Права собственника. Основания возникновения права собственности. Прекращение права собственности. Субъекты права собственности. Виды собственности. Ограничения права собственности. Специальный правовой режим. </w:t>
      </w:r>
    </w:p>
    <w:p w:rsidR="00CC76D6" w:rsidRPr="00CC76D6" w:rsidRDefault="00CC76D6" w:rsidP="00CC76D6">
      <w:pPr>
        <w:pStyle w:val="a4"/>
        <w:rPr>
          <w:rFonts w:ascii="Times New Roman" w:hAnsi="Times New Roman"/>
          <w:bCs/>
          <w:sz w:val="24"/>
          <w:szCs w:val="24"/>
        </w:rPr>
      </w:pPr>
      <w:r w:rsidRPr="00CC76D6">
        <w:rPr>
          <w:rFonts w:ascii="Times New Roman" w:hAnsi="Times New Roman"/>
          <w:bCs/>
          <w:sz w:val="24"/>
          <w:szCs w:val="24"/>
        </w:rPr>
        <w:t xml:space="preserve">Защита прав собственности. </w:t>
      </w:r>
    </w:p>
    <w:p w:rsidR="00CC76D6" w:rsidRPr="00CC76D6" w:rsidRDefault="00CC76D6" w:rsidP="00CC76D6">
      <w:pPr>
        <w:pStyle w:val="a4"/>
        <w:rPr>
          <w:rFonts w:ascii="Times New Roman" w:hAnsi="Times New Roman"/>
          <w:sz w:val="24"/>
          <w:szCs w:val="24"/>
        </w:rPr>
      </w:pPr>
      <w:r w:rsidRPr="00CC76D6">
        <w:rPr>
          <w:rFonts w:ascii="Times New Roman" w:hAnsi="Times New Roman"/>
          <w:b/>
          <w:sz w:val="24"/>
          <w:szCs w:val="24"/>
        </w:rPr>
        <w:t>Сделка.</w:t>
      </w:r>
      <w:r w:rsidRPr="00CC76D6">
        <w:rPr>
          <w:rFonts w:ascii="Times New Roman" w:hAnsi="Times New Roman"/>
          <w:sz w:val="24"/>
          <w:szCs w:val="24"/>
        </w:rPr>
        <w:t xml:space="preserve"> Понятие сделки. Формы сделок. Виды сделок. Договор.  </w:t>
      </w:r>
      <w:r w:rsidRPr="00CC76D6">
        <w:rPr>
          <w:rFonts w:ascii="Times New Roman" w:hAnsi="Times New Roman"/>
          <w:bCs/>
          <w:sz w:val="24"/>
          <w:szCs w:val="24"/>
        </w:rPr>
        <w:t>Виды гражданско-правовых договоров</w:t>
      </w:r>
      <w:r w:rsidRPr="00CC76D6">
        <w:rPr>
          <w:rFonts w:ascii="Times New Roman" w:hAnsi="Times New Roman"/>
          <w:bCs/>
          <w:sz w:val="24"/>
          <w:szCs w:val="24"/>
          <w:u w:val="single" w:color="000000"/>
        </w:rPr>
        <w:t>.</w:t>
      </w:r>
      <w:r w:rsidRPr="00CC76D6">
        <w:rPr>
          <w:rFonts w:ascii="Times New Roman" w:hAnsi="Times New Roman"/>
          <w:sz w:val="24"/>
          <w:szCs w:val="24"/>
        </w:rPr>
        <w:t xml:space="preserve"> Понятие договора. Принцип свободы договора. Содержание договора. Виды договоров  </w:t>
      </w:r>
    </w:p>
    <w:p w:rsidR="00CC76D6" w:rsidRDefault="00CC76D6" w:rsidP="00CC76D6">
      <w:pPr>
        <w:pStyle w:val="a4"/>
      </w:pPr>
      <w:r w:rsidRPr="00CC76D6">
        <w:rPr>
          <w:rFonts w:ascii="Times New Roman" w:hAnsi="Times New Roman"/>
          <w:b/>
          <w:sz w:val="24"/>
          <w:szCs w:val="24"/>
        </w:rPr>
        <w:t>Права потребителей</w:t>
      </w:r>
      <w:r w:rsidRPr="00CC76D6">
        <w:rPr>
          <w:rFonts w:ascii="Times New Roman" w:hAnsi="Times New Roman"/>
          <w:sz w:val="24"/>
          <w:szCs w:val="24"/>
        </w:rPr>
        <w:t>. Понятие потребителя. Права потребителя</w:t>
      </w:r>
      <w:r w:rsidRPr="00CC76D6">
        <w:t>.</w:t>
      </w:r>
    </w:p>
    <w:p w:rsidR="00CC76D6" w:rsidRDefault="00CC76D6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iCs/>
          <w:sz w:val="24"/>
          <w:szCs w:val="24"/>
        </w:rPr>
      </w:pPr>
    </w:p>
    <w:p w:rsidR="00CC76D6" w:rsidRDefault="00CC76D6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C76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4. </w:t>
      </w:r>
      <w:r w:rsidRPr="00CC76D6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r w:rsidRPr="00CC76D6">
        <w:rPr>
          <w:rFonts w:ascii="Times New Roman" w:hAnsi="Times New Roman" w:cs="Times New Roman"/>
          <w:b/>
          <w:sz w:val="28"/>
          <w:szCs w:val="28"/>
        </w:rPr>
        <w:tab/>
        <w:t>прав человека</w:t>
      </w:r>
      <w:r w:rsidR="00EB3C6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CC76D6" w:rsidRPr="00CC76D6" w:rsidRDefault="00CC76D6" w:rsidP="00CC76D6">
      <w:pPr>
        <w:spacing w:after="0" w:line="257" w:lineRule="auto"/>
        <w:ind w:left="2" w:right="108"/>
        <w:rPr>
          <w:rFonts w:ascii="Times New Roman" w:hAnsi="Times New Roman" w:cs="Times New Roman"/>
          <w:bCs/>
          <w:sz w:val="24"/>
          <w:szCs w:val="24"/>
        </w:rPr>
      </w:pPr>
      <w:r w:rsidRPr="00CC76D6">
        <w:rPr>
          <w:rFonts w:ascii="Times New Roman" w:hAnsi="Times New Roman" w:cs="Times New Roman"/>
          <w:bCs/>
          <w:sz w:val="24"/>
          <w:szCs w:val="24"/>
        </w:rPr>
        <w:t xml:space="preserve">Международные организации, защищающие права человека.Комиссия ООН по правам человека, Комитет по правам человека, Европейский Суд по правам человека. Всеобщая декларация прав человека и принципы, в ней закрепленные.  </w:t>
      </w:r>
    </w:p>
    <w:p w:rsidR="00CC76D6" w:rsidRPr="00CC76D6" w:rsidRDefault="00CC76D6" w:rsidP="00CC76D6">
      <w:pPr>
        <w:spacing w:after="16" w:line="264" w:lineRule="auto"/>
        <w:ind w:left="2" w:right="113"/>
        <w:rPr>
          <w:rFonts w:ascii="Times New Roman" w:hAnsi="Times New Roman" w:cs="Times New Roman"/>
          <w:bCs/>
          <w:sz w:val="24"/>
          <w:szCs w:val="24"/>
        </w:rPr>
      </w:pPr>
      <w:r w:rsidRPr="00CC76D6">
        <w:rPr>
          <w:rFonts w:ascii="Times New Roman" w:hAnsi="Times New Roman" w:cs="Times New Roman"/>
          <w:bCs/>
          <w:sz w:val="24"/>
          <w:szCs w:val="24"/>
        </w:rPr>
        <w:t xml:space="preserve">Источники и принципы международного гуманитарного права. Ответственность за нарушение норм международного гуманитарного права. </w:t>
      </w:r>
    </w:p>
    <w:p w:rsidR="00A34D3E" w:rsidRDefault="00A34D3E" w:rsidP="00EB3C6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EB3C6A" w:rsidRPr="00EB3C6A" w:rsidRDefault="00EB3C6A" w:rsidP="00EB3C6A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EB3C6A">
        <w:rPr>
          <w:rFonts w:ascii="Times New Roman" w:hAnsi="Times New Roman"/>
          <w:b/>
          <w:bCs/>
          <w:sz w:val="24"/>
          <w:szCs w:val="24"/>
        </w:rPr>
        <w:lastRenderedPageBreak/>
        <w:t xml:space="preserve">3.  Список литературы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C6A">
        <w:rPr>
          <w:rFonts w:ascii="Times New Roman" w:hAnsi="Times New Roman"/>
          <w:sz w:val="24"/>
          <w:szCs w:val="24"/>
        </w:rPr>
        <w:t xml:space="preserve">Бабушкин А. В. Подростку о правах человека (методические материалы для педагогов). М., 1999.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B3C6A">
        <w:rPr>
          <w:rFonts w:ascii="Times New Roman" w:hAnsi="Times New Roman"/>
          <w:bCs/>
          <w:sz w:val="24"/>
          <w:szCs w:val="24"/>
        </w:rPr>
        <w:t>.</w:t>
      </w:r>
      <w:r w:rsidRPr="00EB3C6A">
        <w:rPr>
          <w:rFonts w:ascii="Times New Roman" w:hAnsi="Times New Roman"/>
          <w:sz w:val="24"/>
          <w:szCs w:val="24"/>
        </w:rPr>
        <w:t xml:space="preserve">Кодексы и Законы Российской Федерации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B3C6A">
        <w:rPr>
          <w:rFonts w:ascii="Times New Roman" w:hAnsi="Times New Roman"/>
          <w:sz w:val="24"/>
          <w:szCs w:val="24"/>
        </w:rPr>
        <w:t xml:space="preserve">Основы правовых знаний. 8 – 9 классы. М.: АКАДЕМКНИГА/УЧЕБНИК, 2010.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EB3C6A">
        <w:rPr>
          <w:rFonts w:ascii="Times New Roman" w:hAnsi="Times New Roman"/>
          <w:sz w:val="24"/>
          <w:szCs w:val="24"/>
        </w:rPr>
        <w:t xml:space="preserve">Спасская В. В., Володина С. И., Суворова Н. Г.. Программа курса  «Основы правовых знаний» для 8 – 9 классов к учебнику С. И. Володина, А. М. Полиевктова, В. В. Спасская. </w:t>
      </w:r>
    </w:p>
    <w:p w:rsidR="00EB3C6A" w:rsidRDefault="00EB3C6A" w:rsidP="00EB3C6A">
      <w:pPr>
        <w:pStyle w:val="a4"/>
        <w:rPr>
          <w:rFonts w:ascii="Times New Roman" w:hAnsi="Times New Roman"/>
          <w:b/>
          <w:sz w:val="24"/>
          <w:szCs w:val="24"/>
          <w:u w:val="single" w:color="000000"/>
        </w:rPr>
      </w:pP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b/>
          <w:sz w:val="24"/>
          <w:szCs w:val="24"/>
          <w:u w:val="single" w:color="000000"/>
        </w:rPr>
        <w:t>Интернет ресурсы: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Официальный сайт Общественной палаты РФ: </w:t>
      </w:r>
      <w:hyperlink r:id="rId5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6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7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oprf</w:t>
        </w:r>
      </w:hyperlink>
      <w:hyperlink r:id="rId8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9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10"/>
      <w:r w:rsidRPr="00EB3C6A">
        <w:rPr>
          <w:rFonts w:ascii="Times New Roman" w:hAnsi="Times New Roman"/>
          <w:sz w:val="24"/>
          <w:szCs w:val="24"/>
        </w:rPr>
        <w:t xml:space="preserve">Правозащитный сайт «Права человека в России»: </w:t>
      </w:r>
      <w:hyperlink r:id="rId11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12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13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hro</w:t>
        </w:r>
      </w:hyperlink>
      <w:hyperlink r:id="rId14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15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16"/>
      <w:r w:rsidRPr="00EB3C6A">
        <w:rPr>
          <w:rFonts w:ascii="Times New Roman" w:hAnsi="Times New Roman"/>
          <w:sz w:val="24"/>
          <w:szCs w:val="24"/>
        </w:rPr>
        <w:t xml:space="preserve">Уроки демократии: </w:t>
      </w:r>
      <w:hyperlink r:id="rId17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18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19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uznai</w:t>
        </w:r>
      </w:hyperlink>
      <w:hyperlink r:id="rId20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1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prezidenta</w:t>
        </w:r>
      </w:hyperlink>
      <w:hyperlink r:id="rId22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23">
        <w:r w:rsidRPr="00EB3C6A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24"/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Федеральный правовой портал «Юридическая Россия» 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Системы «Гарант плюс», «Консультант»  </w:t>
      </w:r>
      <w:r w:rsidRPr="00EB3C6A">
        <w:rPr>
          <w:rFonts w:ascii="Times New Roman" w:hAnsi="Times New Roman"/>
          <w:b/>
          <w:sz w:val="24"/>
          <w:szCs w:val="24"/>
        </w:rPr>
        <w:t xml:space="preserve">Материально – технические  ресурсы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SMART-доска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Проектор, компьютер.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ЭОР.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 xml:space="preserve">Комплект </w:t>
      </w:r>
      <w:proofErr w:type="spellStart"/>
      <w:r w:rsidRPr="00EB3C6A">
        <w:rPr>
          <w:rFonts w:ascii="Times New Roman" w:hAnsi="Times New Roman"/>
          <w:sz w:val="24"/>
          <w:szCs w:val="24"/>
        </w:rPr>
        <w:t>smart</w:t>
      </w:r>
      <w:proofErr w:type="spellEnd"/>
      <w:r w:rsidRPr="00EB3C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B3C6A">
        <w:rPr>
          <w:rFonts w:ascii="Times New Roman" w:hAnsi="Times New Roman"/>
          <w:sz w:val="24"/>
          <w:szCs w:val="24"/>
        </w:rPr>
        <w:t>он-лайн</w:t>
      </w:r>
      <w:proofErr w:type="spellEnd"/>
      <w:r w:rsidRPr="00EB3C6A">
        <w:rPr>
          <w:rFonts w:ascii="Times New Roman" w:hAnsi="Times New Roman"/>
          <w:sz w:val="24"/>
          <w:szCs w:val="24"/>
        </w:rPr>
        <w:t xml:space="preserve"> тестирования. </w:t>
      </w:r>
    </w:p>
    <w:p w:rsidR="00EB3C6A" w:rsidRPr="00EB3C6A" w:rsidRDefault="00EB3C6A" w:rsidP="00EB3C6A">
      <w:pPr>
        <w:pStyle w:val="a4"/>
        <w:rPr>
          <w:rFonts w:ascii="Times New Roman" w:hAnsi="Times New Roman"/>
          <w:sz w:val="24"/>
          <w:szCs w:val="24"/>
        </w:rPr>
      </w:pPr>
      <w:r w:rsidRPr="00EB3C6A">
        <w:rPr>
          <w:rFonts w:ascii="Times New Roman" w:hAnsi="Times New Roman"/>
          <w:sz w:val="24"/>
          <w:szCs w:val="24"/>
        </w:rPr>
        <w:t>Раздаточный материал (схемы, таблицы, документы, тесты, задачи).</w:t>
      </w:r>
    </w:p>
    <w:p w:rsidR="00CC76D6" w:rsidRDefault="00CC76D6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sz w:val="28"/>
          <w:szCs w:val="28"/>
        </w:rPr>
      </w:pPr>
    </w:p>
    <w:p w:rsidR="00EB3C6A" w:rsidRDefault="00EB3C6A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C6A">
        <w:rPr>
          <w:rFonts w:ascii="Times New Roman" w:hAnsi="Times New Roman" w:cs="Times New Roman"/>
          <w:b/>
          <w:bCs/>
          <w:sz w:val="24"/>
          <w:szCs w:val="24"/>
        </w:rPr>
        <w:t>4. Календарно-тематическое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969"/>
        <w:gridCol w:w="1417"/>
        <w:gridCol w:w="1418"/>
        <w:gridCol w:w="1808"/>
      </w:tblGrid>
      <w:tr w:rsidR="00EB3C6A" w:rsidTr="007C587F">
        <w:tc>
          <w:tcPr>
            <w:tcW w:w="959" w:type="dxa"/>
          </w:tcPr>
          <w:p w:rsidR="00EB3C6A" w:rsidRPr="007C587F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8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B3C6A" w:rsidRPr="007C587F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87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EB3C6A" w:rsidRPr="007C587F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8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EB3C6A" w:rsidRPr="007C587F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87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</w:tcPr>
          <w:p w:rsidR="00EB3C6A" w:rsidRPr="007C587F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87F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B3C6A" w:rsidTr="007C587F">
        <w:tc>
          <w:tcPr>
            <w:tcW w:w="9571" w:type="dxa"/>
            <w:gridSpan w:val="5"/>
          </w:tcPr>
          <w:p w:rsidR="00EB3C6A" w:rsidRDefault="00EB3C6A" w:rsidP="00EB3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Что такое право (2 часа)</w:t>
            </w:r>
          </w:p>
        </w:tc>
      </w:tr>
      <w:tr w:rsidR="00EB3C6A" w:rsidRPr="00EB3C6A" w:rsidTr="007C587F">
        <w:tc>
          <w:tcPr>
            <w:tcW w:w="959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Понятие и признаки права.</w:t>
            </w:r>
          </w:p>
        </w:tc>
        <w:tc>
          <w:tcPr>
            <w:tcW w:w="1417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9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Формы права.</w:t>
            </w:r>
          </w:p>
        </w:tc>
        <w:tc>
          <w:tcPr>
            <w:tcW w:w="1417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EB3C6A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71" w:type="dxa"/>
            <w:gridSpan w:val="5"/>
          </w:tcPr>
          <w:p w:rsidR="00EB3C6A" w:rsidRPr="00EB3C6A" w:rsidRDefault="00EB3C6A" w:rsidP="00EB3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 Правоотношения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46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EB3C6A" w:rsidRPr="00EB3C6A" w:rsidTr="007C587F">
        <w:tc>
          <w:tcPr>
            <w:tcW w:w="95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Юридические факты</w:t>
            </w:r>
          </w:p>
        </w:tc>
        <w:tc>
          <w:tcPr>
            <w:tcW w:w="1417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Субъекты права</w:t>
            </w:r>
          </w:p>
        </w:tc>
        <w:tc>
          <w:tcPr>
            <w:tcW w:w="1417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ab/>
              <w:t>правоотношений</w:t>
            </w:r>
            <w:r w:rsidR="00CC4890" w:rsidRPr="00CC4890">
              <w:rPr>
                <w:rFonts w:ascii="Times New Roman" w:hAnsi="Times New Roman" w:cs="Times New Roman"/>
                <w:sz w:val="24"/>
                <w:szCs w:val="24"/>
              </w:rPr>
              <w:t>. Правонарушения</w:t>
            </w:r>
          </w:p>
        </w:tc>
        <w:tc>
          <w:tcPr>
            <w:tcW w:w="1417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417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6A" w:rsidRPr="00EB3C6A" w:rsidTr="007C587F">
        <w:tc>
          <w:tcPr>
            <w:tcW w:w="95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417" w:type="dxa"/>
          </w:tcPr>
          <w:p w:rsidR="00EB3C6A" w:rsidRPr="00CC4890" w:rsidRDefault="00CC4890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3C6A" w:rsidRPr="00CC4890" w:rsidRDefault="00EB3C6A" w:rsidP="00CC76D6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71" w:type="dxa"/>
            <w:gridSpan w:val="5"/>
          </w:tcPr>
          <w:p w:rsidR="00CC4890" w:rsidRPr="00CC4890" w:rsidRDefault="00CC4890" w:rsidP="00CC489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6E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Отрасли права (2</w:t>
            </w:r>
            <w:r w:rsidR="007C58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CC4890" w:rsidRP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право.</w:t>
            </w:r>
          </w:p>
        </w:tc>
        <w:tc>
          <w:tcPr>
            <w:tcW w:w="1417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</w:tcPr>
          <w:p w:rsidR="00CC4890" w:rsidRP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1417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1417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родителей.</w:t>
            </w:r>
          </w:p>
        </w:tc>
        <w:tc>
          <w:tcPr>
            <w:tcW w:w="1417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969" w:type="dxa"/>
          </w:tcPr>
          <w:p w:rsid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гражданских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</w:t>
            </w:r>
          </w:p>
        </w:tc>
        <w:tc>
          <w:tcPr>
            <w:tcW w:w="1417" w:type="dxa"/>
          </w:tcPr>
          <w:p w:rsidR="00CC4890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C4890" w:rsidRPr="00CC4890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Собственность.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Сделка. Договор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</w:t>
            </w:r>
          </w:p>
        </w:tc>
        <w:tc>
          <w:tcPr>
            <w:tcW w:w="1417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969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7F" w:rsidRPr="00EB3C6A" w:rsidTr="007C587F">
        <w:tc>
          <w:tcPr>
            <w:tcW w:w="9571" w:type="dxa"/>
            <w:gridSpan w:val="5"/>
          </w:tcPr>
          <w:p w:rsidR="007C587F" w:rsidRPr="007C587F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 4. </w:t>
            </w:r>
            <w:r w:rsidRPr="00CC7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</w:t>
            </w:r>
            <w:r w:rsidRPr="00CC76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прав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 принципы международного гуманитарного права.</w:t>
            </w:r>
          </w:p>
        </w:tc>
        <w:tc>
          <w:tcPr>
            <w:tcW w:w="1417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90" w:rsidRPr="00EB3C6A" w:rsidTr="007C587F">
        <w:tc>
          <w:tcPr>
            <w:tcW w:w="95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CC4890" w:rsidRPr="00EB3C6A" w:rsidRDefault="007C587F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C4890" w:rsidRPr="00EB3C6A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C4890" w:rsidRPr="00EB3C6A" w:rsidRDefault="00CC4890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3" w:rsidRPr="00EB3C6A" w:rsidTr="007C587F">
        <w:tc>
          <w:tcPr>
            <w:tcW w:w="959" w:type="dxa"/>
          </w:tcPr>
          <w:p w:rsidR="00A04873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873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04873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A04873" w:rsidRPr="00EB3C6A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873" w:rsidRPr="00EB3C6A" w:rsidRDefault="00A04873" w:rsidP="00CC4890">
            <w:pPr>
              <w:tabs>
                <w:tab w:val="right" w:pos="2343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6A" w:rsidRDefault="00EB3C6A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sz w:val="24"/>
          <w:szCs w:val="24"/>
        </w:rPr>
      </w:pPr>
    </w:p>
    <w:p w:rsidR="007C587F" w:rsidRPr="00EB3C6A" w:rsidRDefault="007C587F" w:rsidP="00CC76D6">
      <w:pPr>
        <w:tabs>
          <w:tab w:val="right" w:pos="2343"/>
        </w:tabs>
        <w:spacing w:after="30" w:line="259" w:lineRule="auto"/>
        <w:rPr>
          <w:rFonts w:ascii="Times New Roman" w:hAnsi="Times New Roman" w:cs="Times New Roman"/>
          <w:sz w:val="24"/>
          <w:szCs w:val="24"/>
        </w:rPr>
      </w:pPr>
    </w:p>
    <w:sectPr w:rsidR="007C587F" w:rsidRPr="00EB3C6A" w:rsidSect="005A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8BA"/>
    <w:multiLevelType w:val="hybridMultilevel"/>
    <w:tmpl w:val="DE68CD90"/>
    <w:lvl w:ilvl="0" w:tplc="ABEE78E6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4114C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E3C6DFE2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3" w:tplc="80D02B1E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 w:tplc="9D58A150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5" w:tplc="FA146CF4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2DC6638A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  <w:lvl w:ilvl="7" w:tplc="FB6632C2">
      <w:numFmt w:val="bullet"/>
      <w:lvlText w:val="•"/>
      <w:lvlJc w:val="left"/>
      <w:pPr>
        <w:ind w:left="6760" w:hanging="140"/>
      </w:pPr>
      <w:rPr>
        <w:rFonts w:hint="default"/>
        <w:lang w:val="ru-RU" w:eastAsia="en-US" w:bidi="ar-SA"/>
      </w:rPr>
    </w:lvl>
    <w:lvl w:ilvl="8" w:tplc="BC00F686">
      <w:numFmt w:val="bullet"/>
      <w:lvlText w:val="•"/>
      <w:lvlJc w:val="left"/>
      <w:pPr>
        <w:ind w:left="7709" w:hanging="140"/>
      </w:pPr>
      <w:rPr>
        <w:rFonts w:hint="default"/>
        <w:lang w:val="ru-RU" w:eastAsia="en-US" w:bidi="ar-SA"/>
      </w:rPr>
    </w:lvl>
  </w:abstractNum>
  <w:abstractNum w:abstractNumId="1">
    <w:nsid w:val="07947B2F"/>
    <w:multiLevelType w:val="hybridMultilevel"/>
    <w:tmpl w:val="00B6BC6E"/>
    <w:lvl w:ilvl="0" w:tplc="473059D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2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8F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89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6F4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7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85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C2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06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54EBF"/>
    <w:multiLevelType w:val="hybridMultilevel"/>
    <w:tmpl w:val="8B582870"/>
    <w:lvl w:ilvl="0" w:tplc="C89E08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25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8B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8C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68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8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04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F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66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C26E6D"/>
    <w:multiLevelType w:val="hybridMultilevel"/>
    <w:tmpl w:val="258CC8AC"/>
    <w:lvl w:ilvl="0" w:tplc="F32C8B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6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53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07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C4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F0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276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697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B05BE2"/>
    <w:multiLevelType w:val="hybridMultilevel"/>
    <w:tmpl w:val="64661040"/>
    <w:lvl w:ilvl="0" w:tplc="A6EE8D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A4EE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6E1E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2B51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43C5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0B9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6480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2D8D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3A9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06C0"/>
    <w:rsid w:val="004141D5"/>
    <w:rsid w:val="004313B4"/>
    <w:rsid w:val="00552389"/>
    <w:rsid w:val="00557DB9"/>
    <w:rsid w:val="005A5663"/>
    <w:rsid w:val="007C587F"/>
    <w:rsid w:val="00A04873"/>
    <w:rsid w:val="00A34D3E"/>
    <w:rsid w:val="00B35E99"/>
    <w:rsid w:val="00BE7488"/>
    <w:rsid w:val="00CC4890"/>
    <w:rsid w:val="00CC76D6"/>
    <w:rsid w:val="00D60378"/>
    <w:rsid w:val="00EB3C6A"/>
    <w:rsid w:val="00EC06C0"/>
    <w:rsid w:val="00EC07C3"/>
    <w:rsid w:val="00F4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4"/>
    <w:rPr>
      <w:rFonts w:eastAsiaTheme="minorEastAsia"/>
      <w:lang w:eastAsia="ru-RU"/>
    </w:rPr>
  </w:style>
  <w:style w:type="paragraph" w:styleId="2">
    <w:name w:val="heading 2"/>
    <w:next w:val="a"/>
    <w:link w:val="20"/>
    <w:unhideWhenUsed/>
    <w:qFormat/>
    <w:rsid w:val="00EB3C6A"/>
    <w:pPr>
      <w:keepNext/>
      <w:keepLines/>
      <w:spacing w:after="3" w:line="259" w:lineRule="auto"/>
      <w:ind w:left="10" w:right="157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313B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431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43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603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6037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5238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55238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EB3C6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A34D3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34D3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34D3E"/>
    <w:pPr>
      <w:widowControl w:val="0"/>
      <w:autoSpaceDE w:val="0"/>
      <w:autoSpaceDN w:val="0"/>
      <w:spacing w:after="0" w:line="240" w:lineRule="auto"/>
      <w:ind w:left="102" w:right="10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rf.ru/" TargetMode="External"/><Relationship Id="rId13" Type="http://schemas.openxmlformats.org/officeDocument/2006/relationships/hyperlink" Target="http://www.hro.ru/" TargetMode="External"/><Relationship Id="rId18" Type="http://schemas.openxmlformats.org/officeDocument/2006/relationships/hyperlink" Target="http://www.uznai-prezident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znai-prezidenta.ru/" TargetMode="External"/><Relationship Id="rId7" Type="http://schemas.openxmlformats.org/officeDocument/2006/relationships/hyperlink" Target="http://www.oprf.ru/" TargetMode="External"/><Relationship Id="rId12" Type="http://schemas.openxmlformats.org/officeDocument/2006/relationships/hyperlink" Target="http://www.hro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ro.ru/" TargetMode="External"/><Relationship Id="rId20" Type="http://schemas.openxmlformats.org/officeDocument/2006/relationships/hyperlink" Target="http://www.uznai-preziden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rf.ru/" TargetMode="External"/><Relationship Id="rId11" Type="http://schemas.openxmlformats.org/officeDocument/2006/relationships/hyperlink" Target="http://www.hro.ru/" TargetMode="External"/><Relationship Id="rId24" Type="http://schemas.openxmlformats.org/officeDocument/2006/relationships/hyperlink" Target="http://www.uznai-prezidenta.ru/" TargetMode="External"/><Relationship Id="rId5" Type="http://schemas.openxmlformats.org/officeDocument/2006/relationships/hyperlink" Target="http://www.oprf.ru/" TargetMode="External"/><Relationship Id="rId15" Type="http://schemas.openxmlformats.org/officeDocument/2006/relationships/hyperlink" Target="http://www.hro.ru/" TargetMode="External"/><Relationship Id="rId23" Type="http://schemas.openxmlformats.org/officeDocument/2006/relationships/hyperlink" Target="http://www.uznai-prezidenta.ru/" TargetMode="External"/><Relationship Id="rId10" Type="http://schemas.openxmlformats.org/officeDocument/2006/relationships/hyperlink" Target="http://www.oprf.ru/" TargetMode="External"/><Relationship Id="rId19" Type="http://schemas.openxmlformats.org/officeDocument/2006/relationships/hyperlink" Target="http://www.uznai-preziden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rf.ru/" TargetMode="External"/><Relationship Id="rId14" Type="http://schemas.openxmlformats.org/officeDocument/2006/relationships/hyperlink" Target="http://www.hro.ru/" TargetMode="External"/><Relationship Id="rId22" Type="http://schemas.openxmlformats.org/officeDocument/2006/relationships/hyperlink" Target="http://www.uznai-prezid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2023-08-29T07:24:00Z</cp:lastPrinted>
  <dcterms:created xsi:type="dcterms:W3CDTF">2021-09-07T12:28:00Z</dcterms:created>
  <dcterms:modified xsi:type="dcterms:W3CDTF">2023-09-13T05:51:00Z</dcterms:modified>
</cp:coreProperties>
</file>